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9A7" w:rsidRPr="0099637D" w:rsidRDefault="00CC688E" w:rsidP="00CC688E">
      <w:pPr>
        <w:jc w:val="center"/>
        <w:rPr>
          <w:rFonts w:eastAsia="Calibri"/>
          <w:b/>
          <w:sz w:val="30"/>
          <w:szCs w:val="30"/>
        </w:rPr>
      </w:pPr>
      <w:bookmarkStart w:id="0" w:name="_GoBack"/>
      <w:bookmarkEnd w:id="0"/>
      <w:r w:rsidRPr="0099637D">
        <w:rPr>
          <w:rFonts w:eastAsia="Calibri"/>
          <w:b/>
          <w:sz w:val="30"/>
          <w:szCs w:val="30"/>
        </w:rPr>
        <w:t xml:space="preserve">А Д М И Н И С Т Р А Ц И Я                                               </w:t>
      </w:r>
    </w:p>
    <w:p w:rsidR="00CC688E" w:rsidRPr="0099637D" w:rsidRDefault="00CC688E" w:rsidP="00CC688E">
      <w:pPr>
        <w:jc w:val="center"/>
        <w:rPr>
          <w:rFonts w:eastAsia="Calibri"/>
          <w:b/>
          <w:sz w:val="30"/>
          <w:szCs w:val="30"/>
        </w:rPr>
      </w:pPr>
      <w:r w:rsidRPr="0099637D">
        <w:rPr>
          <w:rFonts w:eastAsia="Calibri"/>
          <w:b/>
          <w:sz w:val="30"/>
          <w:szCs w:val="30"/>
        </w:rPr>
        <w:t xml:space="preserve">Я Г О Д Н И Н С К О Г О  М У Н И Ц И П А Л Ь Н О Г О </w:t>
      </w:r>
      <w:r w:rsidR="00FD067B">
        <w:rPr>
          <w:rFonts w:eastAsia="Calibri"/>
          <w:b/>
          <w:sz w:val="30"/>
          <w:szCs w:val="30"/>
        </w:rPr>
        <w:t xml:space="preserve"> </w:t>
      </w:r>
      <w:r w:rsidRPr="0099637D">
        <w:rPr>
          <w:rFonts w:eastAsia="Calibri"/>
          <w:b/>
          <w:sz w:val="30"/>
          <w:szCs w:val="30"/>
        </w:rPr>
        <w:t>О К Р У Г А</w:t>
      </w:r>
    </w:p>
    <w:p w:rsidR="00CC688E" w:rsidRPr="0099637D" w:rsidRDefault="00CC688E" w:rsidP="00CC688E">
      <w:pPr>
        <w:tabs>
          <w:tab w:val="center" w:pos="5524"/>
          <w:tab w:val="right" w:pos="10348"/>
        </w:tabs>
        <w:jc w:val="center"/>
        <w:rPr>
          <w:rFonts w:eastAsia="Calibri"/>
          <w:b/>
          <w:sz w:val="30"/>
          <w:szCs w:val="30"/>
        </w:rPr>
      </w:pPr>
      <w:r w:rsidRPr="0099637D">
        <w:rPr>
          <w:rFonts w:eastAsia="Calibri"/>
          <w:b/>
          <w:sz w:val="30"/>
          <w:szCs w:val="30"/>
        </w:rPr>
        <w:t>М А Г А Д А Н С К О Й   О Б Л А С Т И</w:t>
      </w:r>
    </w:p>
    <w:p w:rsidR="00CC688E" w:rsidRPr="0099637D" w:rsidRDefault="00CC688E" w:rsidP="00CC688E">
      <w:pPr>
        <w:pBdr>
          <w:bottom w:val="single" w:sz="12" w:space="1" w:color="auto"/>
        </w:pBdr>
        <w:tabs>
          <w:tab w:val="left" w:pos="1985"/>
        </w:tabs>
        <w:jc w:val="center"/>
        <w:rPr>
          <w:rFonts w:eastAsia="Calibri"/>
          <w:b/>
          <w:sz w:val="2"/>
          <w:szCs w:val="2"/>
        </w:rPr>
      </w:pPr>
    </w:p>
    <w:p w:rsidR="00CC688E" w:rsidRPr="0099637D" w:rsidRDefault="00CC688E" w:rsidP="00CC688E">
      <w:pPr>
        <w:jc w:val="center"/>
        <w:rPr>
          <w:rFonts w:eastAsia="Calibri"/>
          <w:sz w:val="12"/>
          <w:szCs w:val="12"/>
        </w:rPr>
      </w:pPr>
      <w:r w:rsidRPr="0099637D">
        <w:rPr>
          <w:rFonts w:eastAsia="Calibri"/>
          <w:sz w:val="12"/>
          <w:szCs w:val="12"/>
        </w:rPr>
        <w:t>686230, поселок Ягодное, Ягоднинский район, Магаданская область, улица Спортивная, дом 6,  тел. (8 41343) 2-35-29, факс  (8 41343) 2-20-42,</w:t>
      </w:r>
      <w:r w:rsidRPr="0099637D">
        <w:rPr>
          <w:rFonts w:eastAsia="Calibri"/>
          <w:sz w:val="12"/>
          <w:szCs w:val="12"/>
          <w:lang w:val="en-US"/>
        </w:rPr>
        <w:t>E</w:t>
      </w:r>
      <w:r w:rsidRPr="0099637D">
        <w:rPr>
          <w:rFonts w:eastAsia="Calibri"/>
          <w:sz w:val="12"/>
          <w:szCs w:val="12"/>
        </w:rPr>
        <w:t>-</w:t>
      </w:r>
      <w:r w:rsidRPr="0099637D">
        <w:rPr>
          <w:rFonts w:eastAsia="Calibri"/>
          <w:sz w:val="12"/>
          <w:szCs w:val="12"/>
          <w:lang w:val="en-US"/>
        </w:rPr>
        <w:t>mail</w:t>
      </w:r>
      <w:r w:rsidRPr="0099637D">
        <w:rPr>
          <w:rFonts w:eastAsia="Calibri"/>
          <w:sz w:val="12"/>
          <w:szCs w:val="12"/>
        </w:rPr>
        <w:t>:</w:t>
      </w:r>
      <w:hyperlink r:id="rId8" w:history="1">
        <w:r w:rsidRPr="0099637D">
          <w:rPr>
            <w:rFonts w:eastAsia="Calibri"/>
            <w:sz w:val="12"/>
            <w:szCs w:val="12"/>
            <w:lang w:val="en-US"/>
          </w:rPr>
          <w:t>Priemnaya</w:t>
        </w:r>
        <w:r w:rsidRPr="0099637D">
          <w:rPr>
            <w:rFonts w:eastAsia="Calibri"/>
            <w:sz w:val="12"/>
            <w:szCs w:val="12"/>
          </w:rPr>
          <w:t>_</w:t>
        </w:r>
        <w:r w:rsidRPr="0099637D">
          <w:rPr>
            <w:rFonts w:eastAsia="Calibri"/>
            <w:sz w:val="12"/>
            <w:szCs w:val="12"/>
            <w:lang w:val="en-US"/>
          </w:rPr>
          <w:t>yagodnoe</w:t>
        </w:r>
        <w:r w:rsidRPr="0099637D">
          <w:rPr>
            <w:rFonts w:eastAsia="Calibri"/>
            <w:sz w:val="12"/>
            <w:szCs w:val="12"/>
          </w:rPr>
          <w:t>@49</w:t>
        </w:r>
        <w:r w:rsidRPr="0099637D">
          <w:rPr>
            <w:rFonts w:eastAsia="Calibri"/>
            <w:sz w:val="12"/>
            <w:szCs w:val="12"/>
            <w:lang w:val="en-US"/>
          </w:rPr>
          <w:t>gov</w:t>
        </w:r>
        <w:r w:rsidRPr="0099637D">
          <w:rPr>
            <w:rFonts w:eastAsia="Calibri"/>
            <w:sz w:val="12"/>
            <w:szCs w:val="12"/>
          </w:rPr>
          <w:t>.</w:t>
        </w:r>
        <w:r w:rsidRPr="0099637D">
          <w:rPr>
            <w:rFonts w:eastAsia="Calibri"/>
            <w:sz w:val="12"/>
            <w:szCs w:val="12"/>
            <w:lang w:val="en-US"/>
          </w:rPr>
          <w:t>ru</w:t>
        </w:r>
      </w:hyperlink>
    </w:p>
    <w:p w:rsidR="00CC688E" w:rsidRPr="0099637D" w:rsidRDefault="00CC688E" w:rsidP="00CC688E">
      <w:pPr>
        <w:jc w:val="center"/>
        <w:rPr>
          <w:sz w:val="12"/>
          <w:szCs w:val="12"/>
        </w:rPr>
      </w:pPr>
    </w:p>
    <w:p w:rsidR="00CC688E" w:rsidRPr="0099637D" w:rsidRDefault="00CC688E" w:rsidP="00CC688E">
      <w:pPr>
        <w:rPr>
          <w:b/>
          <w:sz w:val="28"/>
          <w:szCs w:val="28"/>
        </w:rPr>
      </w:pPr>
    </w:p>
    <w:p w:rsidR="00CC688E" w:rsidRPr="0099637D" w:rsidRDefault="00CC688E" w:rsidP="00CC688E">
      <w:pPr>
        <w:jc w:val="center"/>
        <w:outlineLvl w:val="0"/>
        <w:rPr>
          <w:b/>
          <w:sz w:val="28"/>
          <w:szCs w:val="28"/>
        </w:rPr>
      </w:pPr>
      <w:r w:rsidRPr="0099637D">
        <w:rPr>
          <w:b/>
          <w:sz w:val="28"/>
          <w:szCs w:val="28"/>
        </w:rPr>
        <w:t>ПОСТАНОВЛЕНИЕ</w:t>
      </w:r>
    </w:p>
    <w:p w:rsidR="00CC688E" w:rsidRPr="0099637D" w:rsidRDefault="00CC688E" w:rsidP="003D391A">
      <w:pPr>
        <w:rPr>
          <w:b/>
          <w:sz w:val="28"/>
          <w:szCs w:val="28"/>
        </w:rPr>
      </w:pPr>
    </w:p>
    <w:p w:rsidR="0074553E" w:rsidRPr="0099637D" w:rsidRDefault="0074553E" w:rsidP="003D391A">
      <w:pPr>
        <w:rPr>
          <w:b/>
          <w:sz w:val="28"/>
          <w:szCs w:val="28"/>
        </w:rPr>
      </w:pPr>
    </w:p>
    <w:p w:rsidR="00CC688E" w:rsidRPr="0099637D" w:rsidRDefault="00CC688E" w:rsidP="001023B8">
      <w:pPr>
        <w:spacing w:line="240" w:lineRule="atLeast"/>
        <w:rPr>
          <w:bCs/>
          <w:sz w:val="28"/>
          <w:szCs w:val="28"/>
        </w:rPr>
      </w:pPr>
      <w:r w:rsidRPr="0099637D">
        <w:rPr>
          <w:bCs/>
          <w:sz w:val="28"/>
          <w:szCs w:val="28"/>
        </w:rPr>
        <w:t xml:space="preserve">от « </w:t>
      </w:r>
      <w:r w:rsidR="008B01E1">
        <w:rPr>
          <w:bCs/>
          <w:sz w:val="28"/>
          <w:szCs w:val="28"/>
        </w:rPr>
        <w:t>08</w:t>
      </w:r>
      <w:r w:rsidRPr="0099637D">
        <w:rPr>
          <w:bCs/>
          <w:sz w:val="28"/>
          <w:szCs w:val="28"/>
        </w:rPr>
        <w:t xml:space="preserve"> » </w:t>
      </w:r>
      <w:r w:rsidR="008B01E1">
        <w:rPr>
          <w:bCs/>
          <w:sz w:val="28"/>
          <w:szCs w:val="28"/>
        </w:rPr>
        <w:t>ноября</w:t>
      </w:r>
      <w:r w:rsidRPr="0099637D">
        <w:rPr>
          <w:bCs/>
          <w:sz w:val="28"/>
          <w:szCs w:val="28"/>
        </w:rPr>
        <w:t>202</w:t>
      </w:r>
      <w:r w:rsidR="00BB2A39" w:rsidRPr="0099637D">
        <w:rPr>
          <w:bCs/>
          <w:sz w:val="28"/>
          <w:szCs w:val="28"/>
        </w:rPr>
        <w:t>4</w:t>
      </w:r>
      <w:r w:rsidRPr="0099637D">
        <w:rPr>
          <w:bCs/>
          <w:sz w:val="28"/>
          <w:szCs w:val="28"/>
        </w:rPr>
        <w:t xml:space="preserve"> года</w:t>
      </w:r>
      <w:r w:rsidR="001023B8" w:rsidRPr="0099637D">
        <w:rPr>
          <w:bCs/>
          <w:sz w:val="28"/>
          <w:szCs w:val="28"/>
        </w:rPr>
        <w:tab/>
      </w:r>
      <w:r w:rsidR="001023B8" w:rsidRPr="0099637D">
        <w:rPr>
          <w:bCs/>
          <w:sz w:val="28"/>
          <w:szCs w:val="28"/>
        </w:rPr>
        <w:tab/>
      </w:r>
      <w:r w:rsidR="001023B8" w:rsidRPr="0099637D">
        <w:rPr>
          <w:bCs/>
          <w:sz w:val="28"/>
          <w:szCs w:val="28"/>
        </w:rPr>
        <w:tab/>
      </w:r>
      <w:r w:rsidR="001023B8" w:rsidRPr="0099637D">
        <w:rPr>
          <w:bCs/>
          <w:sz w:val="28"/>
          <w:szCs w:val="28"/>
        </w:rPr>
        <w:tab/>
      </w:r>
      <w:r w:rsidR="001023B8" w:rsidRPr="0099637D">
        <w:rPr>
          <w:bCs/>
          <w:sz w:val="28"/>
          <w:szCs w:val="28"/>
        </w:rPr>
        <w:tab/>
      </w:r>
      <w:r w:rsidR="001023B8" w:rsidRPr="0099637D">
        <w:rPr>
          <w:bCs/>
          <w:sz w:val="28"/>
          <w:szCs w:val="28"/>
        </w:rPr>
        <w:tab/>
      </w:r>
      <w:r w:rsidR="008B01E1">
        <w:rPr>
          <w:bCs/>
          <w:sz w:val="28"/>
          <w:szCs w:val="28"/>
        </w:rPr>
        <w:tab/>
      </w:r>
      <w:r w:rsidR="008B01E1">
        <w:rPr>
          <w:bCs/>
          <w:sz w:val="28"/>
          <w:szCs w:val="28"/>
        </w:rPr>
        <w:tab/>
      </w:r>
      <w:r w:rsidRPr="0099637D">
        <w:rPr>
          <w:bCs/>
          <w:sz w:val="28"/>
          <w:szCs w:val="28"/>
        </w:rPr>
        <w:t xml:space="preserve">№  </w:t>
      </w:r>
      <w:r w:rsidR="008B01E1">
        <w:rPr>
          <w:bCs/>
          <w:sz w:val="28"/>
          <w:szCs w:val="28"/>
        </w:rPr>
        <w:t>735</w:t>
      </w:r>
    </w:p>
    <w:p w:rsidR="00CC688E" w:rsidRPr="0099637D" w:rsidRDefault="00CC688E" w:rsidP="00CC688E">
      <w:pPr>
        <w:pStyle w:val="2"/>
        <w:rPr>
          <w:b/>
          <w:sz w:val="24"/>
        </w:rPr>
      </w:pPr>
    </w:p>
    <w:p w:rsidR="00AE126E" w:rsidRPr="0099637D" w:rsidRDefault="00AE126E" w:rsidP="00CC688E">
      <w:pPr>
        <w:pStyle w:val="2"/>
        <w:rPr>
          <w:b/>
          <w:sz w:val="24"/>
        </w:rPr>
      </w:pPr>
    </w:p>
    <w:p w:rsidR="00344D59" w:rsidRPr="00E810F4" w:rsidRDefault="00E810F4" w:rsidP="009A0052">
      <w:pPr>
        <w:pStyle w:val="Style4"/>
        <w:widowControl/>
        <w:spacing w:line="240" w:lineRule="auto"/>
        <w:ind w:right="4252" w:firstLine="0"/>
        <w:rPr>
          <w:sz w:val="28"/>
          <w:szCs w:val="28"/>
        </w:rPr>
      </w:pPr>
      <w:r w:rsidRPr="00E810F4">
        <w:rPr>
          <w:sz w:val="28"/>
          <w:szCs w:val="28"/>
        </w:rPr>
        <w:t>Об утверждении Примерного положения об оплате труда работников муниципальных бюджетных учреждений, подведомственных</w:t>
      </w:r>
      <w:bookmarkStart w:id="1" w:name="_Hlk143169455"/>
      <w:r w:rsidRPr="00E810F4">
        <w:rPr>
          <w:sz w:val="28"/>
          <w:szCs w:val="28"/>
        </w:rPr>
        <w:t xml:space="preserve"> отделу физической культуры, спорта и туризма администрации Ягоднинского муниципального округа Магаданской области</w:t>
      </w:r>
      <w:bookmarkEnd w:id="1"/>
    </w:p>
    <w:p w:rsidR="00E810F4" w:rsidRPr="0099637D" w:rsidRDefault="00E810F4" w:rsidP="002F02C4">
      <w:pPr>
        <w:pStyle w:val="Style4"/>
        <w:widowControl/>
        <w:spacing w:line="360" w:lineRule="auto"/>
        <w:ind w:firstLine="0"/>
        <w:rPr>
          <w:sz w:val="28"/>
          <w:szCs w:val="28"/>
        </w:rPr>
      </w:pPr>
    </w:p>
    <w:p w:rsidR="00CC688E" w:rsidRPr="0099637D" w:rsidRDefault="00CC688E" w:rsidP="004B5B1B">
      <w:pPr>
        <w:pStyle w:val="Style4"/>
        <w:widowControl/>
        <w:spacing w:after="120" w:line="360" w:lineRule="auto"/>
        <w:ind w:firstLine="709"/>
        <w:rPr>
          <w:rFonts w:eastAsia="Times New Roman"/>
          <w:spacing w:val="2"/>
          <w:sz w:val="28"/>
          <w:szCs w:val="28"/>
        </w:rPr>
      </w:pPr>
      <w:r w:rsidRPr="0099637D">
        <w:rPr>
          <w:sz w:val="28"/>
          <w:szCs w:val="28"/>
        </w:rPr>
        <w:t xml:space="preserve">В соответствии с </w:t>
      </w:r>
      <w:bookmarkStart w:id="2" w:name="_Hlk143520893"/>
      <w:r w:rsidR="001023B8" w:rsidRPr="0099637D">
        <w:rPr>
          <w:rFonts w:eastAsia="Times New Roman"/>
          <w:spacing w:val="2"/>
          <w:sz w:val="28"/>
          <w:szCs w:val="28"/>
        </w:rPr>
        <w:t>постановлениями администрации Ягоднинского муниципального округа Магаданской области от 12 апреля 2023 г. № 305 «О порядке определения размера и выплаты ежемесячной стимулирующей доплаты компенсационного характера лицам, проживающим на территории муниципального образования «Ягоднинский муниципальный округ Магаданской области» и работающим в органах местного самоуправления и муниципальных учреждениях муниципального образования «Ягоднинский муниципальный округ Магаданской области»</w:t>
      </w:r>
      <w:bookmarkEnd w:id="2"/>
      <w:r w:rsidR="001023B8" w:rsidRPr="0099637D">
        <w:rPr>
          <w:rFonts w:eastAsia="Times New Roman"/>
          <w:spacing w:val="2"/>
          <w:sz w:val="28"/>
          <w:szCs w:val="28"/>
        </w:rPr>
        <w:t xml:space="preserve">, </w:t>
      </w:r>
      <w:r w:rsidR="00180C19" w:rsidRPr="0099637D">
        <w:rPr>
          <w:rFonts w:eastAsia="Times New Roman"/>
          <w:spacing w:val="2"/>
          <w:sz w:val="28"/>
          <w:szCs w:val="28"/>
        </w:rPr>
        <w:t>от 20</w:t>
      </w:r>
      <w:r w:rsidR="009A0052">
        <w:rPr>
          <w:rFonts w:eastAsia="Times New Roman"/>
          <w:spacing w:val="2"/>
          <w:sz w:val="28"/>
          <w:szCs w:val="28"/>
        </w:rPr>
        <w:t xml:space="preserve"> </w:t>
      </w:r>
      <w:r w:rsidR="00180C19" w:rsidRPr="0099637D">
        <w:rPr>
          <w:rFonts w:eastAsia="Times New Roman"/>
          <w:spacing w:val="2"/>
          <w:sz w:val="28"/>
          <w:szCs w:val="28"/>
        </w:rPr>
        <w:t>июля 2023 г</w:t>
      </w:r>
      <w:r w:rsidR="0069534C" w:rsidRPr="0099637D">
        <w:rPr>
          <w:rFonts w:eastAsia="Times New Roman"/>
          <w:spacing w:val="2"/>
          <w:sz w:val="28"/>
          <w:szCs w:val="28"/>
        </w:rPr>
        <w:t>.</w:t>
      </w:r>
      <w:r w:rsidR="00180C19" w:rsidRPr="0099637D">
        <w:rPr>
          <w:rFonts w:eastAsia="Times New Roman"/>
          <w:spacing w:val="2"/>
          <w:sz w:val="28"/>
          <w:szCs w:val="28"/>
        </w:rPr>
        <w:t xml:space="preserve"> №</w:t>
      </w:r>
      <w:r w:rsidR="009A0052">
        <w:rPr>
          <w:rFonts w:eastAsia="Times New Roman"/>
          <w:spacing w:val="2"/>
          <w:sz w:val="28"/>
          <w:szCs w:val="28"/>
        </w:rPr>
        <w:t xml:space="preserve"> </w:t>
      </w:r>
      <w:r w:rsidR="00180C19" w:rsidRPr="0099637D">
        <w:rPr>
          <w:rFonts w:eastAsia="Times New Roman"/>
          <w:spacing w:val="2"/>
          <w:sz w:val="28"/>
          <w:szCs w:val="28"/>
        </w:rPr>
        <w:t>555</w:t>
      </w:r>
      <w:r w:rsidRPr="0099637D">
        <w:rPr>
          <w:rFonts w:eastAsia="Times New Roman"/>
          <w:spacing w:val="2"/>
          <w:sz w:val="28"/>
          <w:szCs w:val="28"/>
        </w:rPr>
        <w:t xml:space="preserve"> «О</w:t>
      </w:r>
      <w:r w:rsidR="00011A18" w:rsidRPr="0099637D">
        <w:rPr>
          <w:rFonts w:eastAsia="Times New Roman"/>
          <w:spacing w:val="2"/>
          <w:sz w:val="28"/>
          <w:szCs w:val="28"/>
        </w:rPr>
        <w:t xml:space="preserve"> системах оплаты труда работников муниципальных учреждений муниципального образования </w:t>
      </w:r>
      <w:r w:rsidRPr="0099637D">
        <w:rPr>
          <w:rFonts w:eastAsia="Times New Roman"/>
          <w:spacing w:val="2"/>
          <w:sz w:val="28"/>
          <w:szCs w:val="28"/>
        </w:rPr>
        <w:t xml:space="preserve">«Ягоднинский </w:t>
      </w:r>
      <w:r w:rsidR="0045261F" w:rsidRPr="0099637D">
        <w:rPr>
          <w:rFonts w:eastAsia="Times New Roman"/>
          <w:spacing w:val="2"/>
          <w:sz w:val="28"/>
          <w:szCs w:val="28"/>
        </w:rPr>
        <w:t>муниципальный</w:t>
      </w:r>
      <w:r w:rsidRPr="0099637D">
        <w:rPr>
          <w:rFonts w:eastAsia="Times New Roman"/>
          <w:spacing w:val="2"/>
          <w:sz w:val="28"/>
          <w:szCs w:val="28"/>
        </w:rPr>
        <w:t xml:space="preserve"> округ</w:t>
      </w:r>
      <w:r w:rsidR="0045261F" w:rsidRPr="0099637D">
        <w:rPr>
          <w:rFonts w:eastAsia="Times New Roman"/>
          <w:spacing w:val="2"/>
          <w:sz w:val="28"/>
          <w:szCs w:val="28"/>
        </w:rPr>
        <w:t xml:space="preserve"> Магаданской области</w:t>
      </w:r>
      <w:r w:rsidRPr="0099637D">
        <w:rPr>
          <w:rFonts w:eastAsia="Times New Roman"/>
          <w:spacing w:val="2"/>
          <w:sz w:val="28"/>
          <w:szCs w:val="28"/>
        </w:rPr>
        <w:t>»,</w:t>
      </w:r>
      <w:r w:rsidR="009A0052">
        <w:rPr>
          <w:rFonts w:eastAsia="Times New Roman"/>
          <w:spacing w:val="2"/>
          <w:sz w:val="28"/>
          <w:szCs w:val="28"/>
        </w:rPr>
        <w:t xml:space="preserve"> </w:t>
      </w:r>
      <w:r w:rsidR="002F02C4" w:rsidRPr="0099637D">
        <w:rPr>
          <w:rFonts w:eastAsia="Times New Roman"/>
          <w:spacing w:val="2"/>
          <w:sz w:val="28"/>
          <w:szCs w:val="28"/>
        </w:rPr>
        <w:t>от 20 июля 2023 г</w:t>
      </w:r>
      <w:r w:rsidR="0069534C" w:rsidRPr="0099637D">
        <w:rPr>
          <w:rFonts w:eastAsia="Times New Roman"/>
          <w:spacing w:val="2"/>
          <w:sz w:val="28"/>
          <w:szCs w:val="28"/>
        </w:rPr>
        <w:t>.</w:t>
      </w:r>
      <w:r w:rsidR="002F02C4" w:rsidRPr="0099637D">
        <w:rPr>
          <w:rFonts w:eastAsia="Times New Roman"/>
          <w:spacing w:val="2"/>
          <w:sz w:val="28"/>
          <w:szCs w:val="28"/>
        </w:rPr>
        <w:t xml:space="preserve"> №</w:t>
      </w:r>
      <w:r w:rsidR="00C32CBF" w:rsidRPr="0099637D">
        <w:rPr>
          <w:rFonts w:eastAsia="Times New Roman"/>
          <w:spacing w:val="2"/>
          <w:sz w:val="28"/>
          <w:szCs w:val="28"/>
        </w:rPr>
        <w:t> </w:t>
      </w:r>
      <w:r w:rsidR="002F02C4" w:rsidRPr="0099637D">
        <w:rPr>
          <w:rFonts w:eastAsia="Times New Roman"/>
          <w:spacing w:val="2"/>
          <w:sz w:val="28"/>
          <w:szCs w:val="28"/>
        </w:rPr>
        <w:t>556 «</w:t>
      </w:r>
      <w:r w:rsidR="00C97636" w:rsidRPr="0099637D">
        <w:rPr>
          <w:rFonts w:eastAsia="Times New Roman"/>
          <w:spacing w:val="2"/>
          <w:sz w:val="28"/>
          <w:szCs w:val="28"/>
        </w:rPr>
        <w:t xml:space="preserve">Об оплате труда руководителей муниципальных </w:t>
      </w:r>
      <w:r w:rsidR="00FF0389" w:rsidRPr="0099637D">
        <w:rPr>
          <w:rFonts w:eastAsia="Times New Roman"/>
          <w:spacing w:val="2"/>
          <w:sz w:val="28"/>
          <w:szCs w:val="28"/>
        </w:rPr>
        <w:t>учреждений муниципального образования «Ягоднинский муниципальный округ Магаданской области», их заместителей и главных бухгалтеров»</w:t>
      </w:r>
      <w:r w:rsidRPr="0099637D">
        <w:rPr>
          <w:rFonts w:eastAsia="Times New Roman"/>
          <w:spacing w:val="2"/>
          <w:sz w:val="28"/>
          <w:szCs w:val="28"/>
        </w:rPr>
        <w:t>,</w:t>
      </w:r>
      <w:r w:rsidR="009A0052">
        <w:rPr>
          <w:rFonts w:eastAsia="Times New Roman"/>
          <w:spacing w:val="2"/>
          <w:sz w:val="28"/>
          <w:szCs w:val="28"/>
        </w:rPr>
        <w:t xml:space="preserve"> </w:t>
      </w:r>
      <w:r w:rsidRPr="0099637D">
        <w:rPr>
          <w:rFonts w:eastAsia="Times New Roman"/>
          <w:spacing w:val="2"/>
          <w:sz w:val="28"/>
          <w:szCs w:val="28"/>
        </w:rPr>
        <w:t xml:space="preserve">администрация Ягоднинского </w:t>
      </w:r>
      <w:r w:rsidR="00BC0EC5" w:rsidRPr="0099637D">
        <w:rPr>
          <w:rFonts w:eastAsia="Times New Roman"/>
          <w:spacing w:val="2"/>
          <w:sz w:val="28"/>
          <w:szCs w:val="28"/>
        </w:rPr>
        <w:t>муниципального</w:t>
      </w:r>
      <w:r w:rsidRPr="0099637D">
        <w:rPr>
          <w:rFonts w:eastAsia="Times New Roman"/>
          <w:spacing w:val="2"/>
          <w:sz w:val="28"/>
          <w:szCs w:val="28"/>
        </w:rPr>
        <w:t xml:space="preserve"> округа</w:t>
      </w:r>
      <w:r w:rsidR="00BC0EC5" w:rsidRPr="0099637D">
        <w:rPr>
          <w:rFonts w:eastAsia="Times New Roman"/>
          <w:spacing w:val="2"/>
          <w:sz w:val="28"/>
          <w:szCs w:val="28"/>
        </w:rPr>
        <w:t xml:space="preserve"> Магаданской области</w:t>
      </w:r>
    </w:p>
    <w:p w:rsidR="00EA3B03" w:rsidRPr="0099637D" w:rsidRDefault="009556E9" w:rsidP="0074553E">
      <w:pPr>
        <w:pStyle w:val="Style4"/>
        <w:widowControl/>
        <w:spacing w:after="240" w:line="360" w:lineRule="auto"/>
        <w:ind w:firstLine="0"/>
        <w:jc w:val="center"/>
        <w:rPr>
          <w:rFonts w:eastAsia="Times New Roman"/>
          <w:spacing w:val="2"/>
          <w:sz w:val="28"/>
          <w:szCs w:val="28"/>
        </w:rPr>
      </w:pPr>
      <w:r w:rsidRPr="0099637D">
        <w:rPr>
          <w:rFonts w:eastAsia="Times New Roman"/>
          <w:spacing w:val="2"/>
          <w:sz w:val="28"/>
          <w:szCs w:val="28"/>
        </w:rPr>
        <w:t>ПОСТАНОВЛЯЕТ</w:t>
      </w:r>
      <w:r w:rsidR="00EA3B03" w:rsidRPr="0099637D">
        <w:rPr>
          <w:rFonts w:eastAsia="Times New Roman"/>
          <w:spacing w:val="2"/>
          <w:sz w:val="28"/>
          <w:szCs w:val="28"/>
        </w:rPr>
        <w:t>:</w:t>
      </w:r>
    </w:p>
    <w:p w:rsidR="00987898" w:rsidRPr="0099637D" w:rsidRDefault="003E6228" w:rsidP="00961B17">
      <w:pPr>
        <w:pStyle w:val="Style5"/>
        <w:numPr>
          <w:ilvl w:val="0"/>
          <w:numId w:val="20"/>
        </w:numPr>
        <w:spacing w:line="360" w:lineRule="auto"/>
        <w:ind w:left="0" w:firstLine="709"/>
        <w:rPr>
          <w:rStyle w:val="FontStyle22"/>
          <w:sz w:val="28"/>
          <w:szCs w:val="28"/>
        </w:rPr>
      </w:pPr>
      <w:r w:rsidRPr="0099637D">
        <w:rPr>
          <w:rStyle w:val="FontStyle22"/>
          <w:sz w:val="28"/>
          <w:szCs w:val="28"/>
        </w:rPr>
        <w:t xml:space="preserve">Утвердить </w:t>
      </w:r>
      <w:r w:rsidR="00F07060" w:rsidRPr="0099637D">
        <w:rPr>
          <w:rStyle w:val="FontStyle22"/>
          <w:sz w:val="28"/>
          <w:szCs w:val="28"/>
        </w:rPr>
        <w:t xml:space="preserve">прилагаемое </w:t>
      </w:r>
      <w:r w:rsidR="00814856" w:rsidRPr="0099637D">
        <w:rPr>
          <w:rStyle w:val="FontStyle22"/>
          <w:sz w:val="28"/>
          <w:szCs w:val="28"/>
        </w:rPr>
        <w:t>П</w:t>
      </w:r>
      <w:r w:rsidR="0000791B" w:rsidRPr="0099637D">
        <w:rPr>
          <w:rStyle w:val="FontStyle22"/>
          <w:sz w:val="28"/>
          <w:szCs w:val="28"/>
        </w:rPr>
        <w:t>римерное п</w:t>
      </w:r>
      <w:r w:rsidRPr="0099637D">
        <w:rPr>
          <w:rStyle w:val="FontStyle22"/>
          <w:sz w:val="28"/>
          <w:szCs w:val="28"/>
        </w:rPr>
        <w:t xml:space="preserve">оложение об </w:t>
      </w:r>
      <w:r w:rsidR="0000791B" w:rsidRPr="0099637D">
        <w:rPr>
          <w:rStyle w:val="FontStyle22"/>
          <w:sz w:val="28"/>
          <w:szCs w:val="28"/>
        </w:rPr>
        <w:t xml:space="preserve">оплате труда </w:t>
      </w:r>
      <w:r w:rsidR="00987898" w:rsidRPr="0099637D">
        <w:rPr>
          <w:rStyle w:val="FontStyle31"/>
          <w:sz w:val="28"/>
          <w:szCs w:val="28"/>
        </w:rPr>
        <w:t xml:space="preserve">работников </w:t>
      </w:r>
      <w:r w:rsidR="00EA3B03" w:rsidRPr="0099637D">
        <w:rPr>
          <w:rFonts w:eastAsia="Calibri"/>
          <w:sz w:val="28"/>
          <w:szCs w:val="28"/>
          <w:lang w:eastAsia="en-US"/>
        </w:rPr>
        <w:t>муниципальных бюджетных учреждений, подведомс</w:t>
      </w:r>
      <w:r w:rsidR="009556E9" w:rsidRPr="0099637D">
        <w:rPr>
          <w:rFonts w:eastAsia="Calibri"/>
          <w:sz w:val="28"/>
          <w:szCs w:val="28"/>
          <w:lang w:eastAsia="en-US"/>
        </w:rPr>
        <w:t xml:space="preserve">твенных </w:t>
      </w:r>
      <w:r w:rsidR="00C81F45" w:rsidRPr="0099637D">
        <w:rPr>
          <w:rFonts w:eastAsia="Calibri"/>
          <w:sz w:val="28"/>
          <w:szCs w:val="28"/>
          <w:lang w:eastAsia="en-US"/>
        </w:rPr>
        <w:t>о</w:t>
      </w:r>
      <w:r w:rsidR="00BC0EC5" w:rsidRPr="0099637D">
        <w:rPr>
          <w:rFonts w:eastAsia="Calibri"/>
          <w:sz w:val="28"/>
          <w:szCs w:val="28"/>
          <w:lang w:eastAsia="en-US"/>
        </w:rPr>
        <w:t xml:space="preserve">тделу </w:t>
      </w:r>
      <w:r w:rsidR="00EA3B03" w:rsidRPr="0099637D">
        <w:rPr>
          <w:rFonts w:eastAsia="Calibri"/>
          <w:sz w:val="28"/>
          <w:szCs w:val="28"/>
          <w:lang w:eastAsia="en-US"/>
        </w:rPr>
        <w:lastRenderedPageBreak/>
        <w:t>физической к</w:t>
      </w:r>
      <w:r w:rsidR="009556E9" w:rsidRPr="0099637D">
        <w:rPr>
          <w:rFonts w:eastAsia="Calibri"/>
          <w:sz w:val="28"/>
          <w:szCs w:val="28"/>
          <w:lang w:eastAsia="en-US"/>
        </w:rPr>
        <w:t>ультур</w:t>
      </w:r>
      <w:r w:rsidR="00BC0EC5" w:rsidRPr="0099637D">
        <w:rPr>
          <w:rFonts w:eastAsia="Calibri"/>
          <w:sz w:val="28"/>
          <w:szCs w:val="28"/>
          <w:lang w:eastAsia="en-US"/>
        </w:rPr>
        <w:t>ы</w:t>
      </w:r>
      <w:r w:rsidR="009556E9" w:rsidRPr="0099637D">
        <w:rPr>
          <w:rFonts w:eastAsia="Calibri"/>
          <w:sz w:val="28"/>
          <w:szCs w:val="28"/>
          <w:lang w:eastAsia="en-US"/>
        </w:rPr>
        <w:t>, спорт</w:t>
      </w:r>
      <w:r w:rsidR="00BC0EC5" w:rsidRPr="0099637D">
        <w:rPr>
          <w:rFonts w:eastAsia="Calibri"/>
          <w:sz w:val="28"/>
          <w:szCs w:val="28"/>
          <w:lang w:eastAsia="en-US"/>
        </w:rPr>
        <w:t>а</w:t>
      </w:r>
      <w:r w:rsidR="009556E9" w:rsidRPr="0099637D">
        <w:rPr>
          <w:rFonts w:eastAsia="Calibri"/>
          <w:sz w:val="28"/>
          <w:szCs w:val="28"/>
          <w:lang w:eastAsia="en-US"/>
        </w:rPr>
        <w:t xml:space="preserve"> и туризм</w:t>
      </w:r>
      <w:r w:rsidR="00BC0EC5" w:rsidRPr="0099637D">
        <w:rPr>
          <w:rFonts w:eastAsia="Calibri"/>
          <w:sz w:val="28"/>
          <w:szCs w:val="28"/>
          <w:lang w:eastAsia="en-US"/>
        </w:rPr>
        <w:t>а</w:t>
      </w:r>
      <w:r w:rsidR="009556E9" w:rsidRPr="0099637D">
        <w:rPr>
          <w:rFonts w:eastAsia="Calibri"/>
          <w:sz w:val="28"/>
          <w:szCs w:val="28"/>
          <w:lang w:eastAsia="en-US"/>
        </w:rPr>
        <w:t xml:space="preserve"> администрации Ягоднинского </w:t>
      </w:r>
      <w:r w:rsidR="00BC0EC5" w:rsidRPr="0099637D">
        <w:rPr>
          <w:rFonts w:eastAsia="Calibri"/>
          <w:sz w:val="28"/>
          <w:szCs w:val="28"/>
          <w:lang w:eastAsia="en-US"/>
        </w:rPr>
        <w:t>муниципального</w:t>
      </w:r>
      <w:r w:rsidR="009556E9" w:rsidRPr="0099637D">
        <w:rPr>
          <w:rFonts w:eastAsia="Calibri"/>
          <w:sz w:val="28"/>
          <w:szCs w:val="28"/>
          <w:lang w:eastAsia="en-US"/>
        </w:rPr>
        <w:t xml:space="preserve"> округа</w:t>
      </w:r>
      <w:r w:rsidR="00BC0EC5" w:rsidRPr="0099637D">
        <w:rPr>
          <w:rFonts w:eastAsia="Calibri"/>
          <w:sz w:val="28"/>
          <w:szCs w:val="28"/>
          <w:lang w:eastAsia="en-US"/>
        </w:rPr>
        <w:t xml:space="preserve"> Магаданской области</w:t>
      </w:r>
      <w:r w:rsidRPr="0099637D">
        <w:rPr>
          <w:rStyle w:val="FontStyle22"/>
          <w:sz w:val="28"/>
          <w:szCs w:val="28"/>
        </w:rPr>
        <w:t>.</w:t>
      </w:r>
    </w:p>
    <w:p w:rsidR="001B3E1E" w:rsidRPr="0099637D" w:rsidRDefault="0000791B" w:rsidP="00961B17">
      <w:pPr>
        <w:pStyle w:val="Style5"/>
        <w:numPr>
          <w:ilvl w:val="0"/>
          <w:numId w:val="20"/>
        </w:numPr>
        <w:spacing w:line="360" w:lineRule="auto"/>
        <w:ind w:left="0" w:firstLine="709"/>
        <w:rPr>
          <w:rStyle w:val="FontStyle22"/>
          <w:sz w:val="28"/>
          <w:szCs w:val="28"/>
        </w:rPr>
      </w:pPr>
      <w:r w:rsidRPr="0099637D">
        <w:rPr>
          <w:rStyle w:val="FontStyle22"/>
          <w:sz w:val="28"/>
          <w:szCs w:val="28"/>
        </w:rPr>
        <w:t>Признать утратившим</w:t>
      </w:r>
      <w:r w:rsidR="00814856" w:rsidRPr="0099637D">
        <w:rPr>
          <w:rStyle w:val="FontStyle22"/>
          <w:sz w:val="28"/>
          <w:szCs w:val="28"/>
        </w:rPr>
        <w:t>и</w:t>
      </w:r>
      <w:r w:rsidR="00D72BFE" w:rsidRPr="0099637D">
        <w:rPr>
          <w:rStyle w:val="FontStyle22"/>
          <w:sz w:val="28"/>
          <w:szCs w:val="28"/>
        </w:rPr>
        <w:t xml:space="preserve"> силу</w:t>
      </w:r>
      <w:r w:rsidR="00961B17" w:rsidRPr="0099637D">
        <w:rPr>
          <w:rStyle w:val="FontStyle22"/>
          <w:sz w:val="28"/>
          <w:szCs w:val="28"/>
        </w:rPr>
        <w:t xml:space="preserve"> следующие постановления</w:t>
      </w:r>
      <w:r w:rsidR="00FB1B38">
        <w:rPr>
          <w:rStyle w:val="FontStyle22"/>
          <w:sz w:val="28"/>
          <w:szCs w:val="28"/>
        </w:rPr>
        <w:t xml:space="preserve"> </w:t>
      </w:r>
      <w:r w:rsidR="00961B17" w:rsidRPr="0099637D">
        <w:rPr>
          <w:rStyle w:val="FontStyle22"/>
          <w:sz w:val="28"/>
          <w:szCs w:val="28"/>
        </w:rPr>
        <w:t>администрации Ягоднинского городского округа</w:t>
      </w:r>
      <w:r w:rsidR="00324649" w:rsidRPr="0099637D">
        <w:rPr>
          <w:rStyle w:val="FontStyle22"/>
          <w:sz w:val="28"/>
          <w:szCs w:val="28"/>
        </w:rPr>
        <w:t>:</w:t>
      </w:r>
    </w:p>
    <w:p w:rsidR="00D72BFE" w:rsidRPr="0099637D" w:rsidRDefault="000F7516" w:rsidP="00961B17">
      <w:pPr>
        <w:pStyle w:val="Style5"/>
        <w:numPr>
          <w:ilvl w:val="1"/>
          <w:numId w:val="21"/>
        </w:numPr>
        <w:spacing w:line="360" w:lineRule="auto"/>
        <w:ind w:left="0" w:firstLine="715"/>
        <w:rPr>
          <w:rStyle w:val="FontStyle22"/>
          <w:sz w:val="28"/>
          <w:szCs w:val="28"/>
        </w:rPr>
      </w:pPr>
      <w:r w:rsidRPr="0099637D">
        <w:rPr>
          <w:rStyle w:val="FontStyle22"/>
          <w:sz w:val="28"/>
          <w:szCs w:val="28"/>
        </w:rPr>
        <w:t>от 21</w:t>
      </w:r>
      <w:r w:rsidR="00EB111A" w:rsidRPr="0099637D">
        <w:rPr>
          <w:rStyle w:val="FontStyle22"/>
          <w:sz w:val="28"/>
          <w:szCs w:val="28"/>
        </w:rPr>
        <w:t> </w:t>
      </w:r>
      <w:r w:rsidR="00814856" w:rsidRPr="0099637D">
        <w:rPr>
          <w:rStyle w:val="FontStyle22"/>
          <w:sz w:val="28"/>
          <w:szCs w:val="28"/>
        </w:rPr>
        <w:t xml:space="preserve">ноября </w:t>
      </w:r>
      <w:r w:rsidRPr="0099637D">
        <w:rPr>
          <w:rStyle w:val="FontStyle22"/>
          <w:sz w:val="28"/>
          <w:szCs w:val="28"/>
        </w:rPr>
        <w:t>2016</w:t>
      </w:r>
      <w:r w:rsidR="00814856" w:rsidRPr="0099637D">
        <w:rPr>
          <w:rStyle w:val="FontStyle22"/>
          <w:sz w:val="28"/>
          <w:szCs w:val="28"/>
        </w:rPr>
        <w:t xml:space="preserve"> г.</w:t>
      </w:r>
      <w:r w:rsidRPr="0099637D">
        <w:rPr>
          <w:rStyle w:val="FontStyle22"/>
          <w:sz w:val="28"/>
          <w:szCs w:val="28"/>
        </w:rPr>
        <w:t xml:space="preserve"> № 880</w:t>
      </w:r>
      <w:r w:rsidR="00FB1B38">
        <w:rPr>
          <w:rStyle w:val="FontStyle22"/>
          <w:sz w:val="28"/>
          <w:szCs w:val="28"/>
        </w:rPr>
        <w:t xml:space="preserve"> </w:t>
      </w:r>
      <w:r w:rsidRPr="0099637D">
        <w:rPr>
          <w:rStyle w:val="FontStyle22"/>
          <w:sz w:val="28"/>
          <w:szCs w:val="28"/>
        </w:rPr>
        <w:t xml:space="preserve">«Об утверждении Примерного положения об оплате труда работников муниципальных бюджетных учреждений, подведомственных </w:t>
      </w:r>
      <w:r w:rsidR="00814856" w:rsidRPr="0099637D">
        <w:rPr>
          <w:rStyle w:val="FontStyle22"/>
          <w:sz w:val="28"/>
          <w:szCs w:val="28"/>
        </w:rPr>
        <w:t>К</w:t>
      </w:r>
      <w:r w:rsidRPr="0099637D">
        <w:rPr>
          <w:rStyle w:val="FontStyle22"/>
          <w:sz w:val="28"/>
          <w:szCs w:val="28"/>
        </w:rPr>
        <w:t>омитету по физической культуре, спорту и туризму администрации Ягоднинского городского округа»</w:t>
      </w:r>
      <w:bookmarkStart w:id="3" w:name="_Hlk143169542"/>
      <w:r w:rsidR="00814856" w:rsidRPr="0099637D">
        <w:rPr>
          <w:rStyle w:val="FontStyle22"/>
          <w:sz w:val="28"/>
          <w:szCs w:val="28"/>
        </w:rPr>
        <w:t>;</w:t>
      </w:r>
    </w:p>
    <w:p w:rsidR="001B3E1E" w:rsidRPr="0099637D" w:rsidRDefault="001B3E1E" w:rsidP="00961B17">
      <w:pPr>
        <w:pStyle w:val="Style5"/>
        <w:numPr>
          <w:ilvl w:val="1"/>
          <w:numId w:val="21"/>
        </w:numPr>
        <w:spacing w:line="360" w:lineRule="auto"/>
        <w:ind w:left="0" w:firstLine="715"/>
        <w:rPr>
          <w:rStyle w:val="FontStyle22"/>
          <w:sz w:val="28"/>
          <w:szCs w:val="28"/>
        </w:rPr>
      </w:pPr>
      <w:r w:rsidRPr="0099637D">
        <w:rPr>
          <w:rStyle w:val="FontStyle22"/>
          <w:sz w:val="28"/>
          <w:szCs w:val="28"/>
        </w:rPr>
        <w:t>от 23</w:t>
      </w:r>
      <w:r w:rsidR="00EB111A" w:rsidRPr="0099637D">
        <w:rPr>
          <w:rStyle w:val="FontStyle22"/>
          <w:sz w:val="28"/>
          <w:szCs w:val="28"/>
        </w:rPr>
        <w:t> </w:t>
      </w:r>
      <w:r w:rsidR="00814856" w:rsidRPr="0099637D">
        <w:rPr>
          <w:rStyle w:val="FontStyle22"/>
          <w:sz w:val="28"/>
          <w:szCs w:val="28"/>
        </w:rPr>
        <w:t xml:space="preserve">апреля </w:t>
      </w:r>
      <w:r w:rsidRPr="0099637D">
        <w:rPr>
          <w:rStyle w:val="FontStyle22"/>
          <w:sz w:val="28"/>
          <w:szCs w:val="28"/>
        </w:rPr>
        <w:t>2018</w:t>
      </w:r>
      <w:r w:rsidR="00814856" w:rsidRPr="0099637D">
        <w:rPr>
          <w:rStyle w:val="FontStyle22"/>
          <w:sz w:val="28"/>
          <w:szCs w:val="28"/>
        </w:rPr>
        <w:t xml:space="preserve"> г.</w:t>
      </w:r>
      <w:r w:rsidRPr="0099637D">
        <w:rPr>
          <w:rStyle w:val="FontStyle22"/>
          <w:sz w:val="28"/>
          <w:szCs w:val="28"/>
        </w:rPr>
        <w:t xml:space="preserve"> № 305 «</w:t>
      </w:r>
      <w:r w:rsidR="00424405" w:rsidRPr="001B3E1E">
        <w:rPr>
          <w:rStyle w:val="FontStyle22"/>
          <w:sz w:val="28"/>
          <w:szCs w:val="28"/>
        </w:rPr>
        <w:t xml:space="preserve">О внесении изменений в постановление администрации Ягоднинского городского округа от </w:t>
      </w:r>
      <w:r w:rsidR="00424405">
        <w:rPr>
          <w:rStyle w:val="FontStyle22"/>
          <w:sz w:val="28"/>
          <w:szCs w:val="28"/>
        </w:rPr>
        <w:t xml:space="preserve">21.11.2016 </w:t>
      </w:r>
      <w:r w:rsidR="00424405" w:rsidRPr="001B3E1E">
        <w:rPr>
          <w:rStyle w:val="FontStyle22"/>
          <w:sz w:val="28"/>
          <w:szCs w:val="28"/>
        </w:rPr>
        <w:t>№ 880 «Об утверждении примерного положения об оплате труда работников муниципальных бюджетных учреждений, подведомственных Комитету по физической культуре, спорту и туризму администрации Ягоднинского городского округа»</w:t>
      </w:r>
      <w:r w:rsidR="00814856" w:rsidRPr="0099637D">
        <w:rPr>
          <w:rStyle w:val="FontStyle22"/>
          <w:sz w:val="28"/>
          <w:szCs w:val="28"/>
        </w:rPr>
        <w:t>;</w:t>
      </w:r>
    </w:p>
    <w:p w:rsidR="001B3E1E" w:rsidRPr="0099637D" w:rsidRDefault="001B3E1E" w:rsidP="00961B17">
      <w:pPr>
        <w:pStyle w:val="Style5"/>
        <w:numPr>
          <w:ilvl w:val="1"/>
          <w:numId w:val="21"/>
        </w:numPr>
        <w:spacing w:line="360" w:lineRule="auto"/>
        <w:ind w:left="0" w:firstLine="715"/>
        <w:rPr>
          <w:rStyle w:val="FontStyle22"/>
          <w:sz w:val="28"/>
          <w:szCs w:val="28"/>
        </w:rPr>
      </w:pPr>
      <w:r w:rsidRPr="0099637D">
        <w:rPr>
          <w:rStyle w:val="FontStyle22"/>
          <w:sz w:val="28"/>
          <w:szCs w:val="28"/>
        </w:rPr>
        <w:t>от 26</w:t>
      </w:r>
      <w:r w:rsidR="00EB111A" w:rsidRPr="0099637D">
        <w:rPr>
          <w:rStyle w:val="FontStyle22"/>
          <w:sz w:val="28"/>
          <w:szCs w:val="28"/>
        </w:rPr>
        <w:t> </w:t>
      </w:r>
      <w:r w:rsidR="00814856" w:rsidRPr="0099637D">
        <w:rPr>
          <w:rStyle w:val="FontStyle22"/>
          <w:sz w:val="28"/>
          <w:szCs w:val="28"/>
        </w:rPr>
        <w:t xml:space="preserve">июня </w:t>
      </w:r>
      <w:r w:rsidRPr="0099637D">
        <w:rPr>
          <w:rStyle w:val="FontStyle22"/>
          <w:sz w:val="28"/>
          <w:szCs w:val="28"/>
        </w:rPr>
        <w:t xml:space="preserve">2018 </w:t>
      </w:r>
      <w:r w:rsidR="00814856" w:rsidRPr="0099637D">
        <w:rPr>
          <w:rStyle w:val="FontStyle22"/>
          <w:sz w:val="28"/>
          <w:szCs w:val="28"/>
        </w:rPr>
        <w:t xml:space="preserve">г. </w:t>
      </w:r>
      <w:r w:rsidRPr="0099637D">
        <w:rPr>
          <w:rStyle w:val="FontStyle22"/>
          <w:sz w:val="28"/>
          <w:szCs w:val="28"/>
        </w:rPr>
        <w:t>№ 481 «</w:t>
      </w:r>
      <w:r w:rsidR="0088357A" w:rsidRPr="001B3E1E">
        <w:rPr>
          <w:rStyle w:val="FontStyle22"/>
          <w:sz w:val="28"/>
          <w:szCs w:val="28"/>
        </w:rPr>
        <w:t xml:space="preserve">О внесении изменений в постановление администрации Ягоднинского городского округа от </w:t>
      </w:r>
      <w:r w:rsidR="0088357A">
        <w:rPr>
          <w:rStyle w:val="FontStyle22"/>
          <w:sz w:val="28"/>
          <w:szCs w:val="28"/>
        </w:rPr>
        <w:t xml:space="preserve">21.11.2016 </w:t>
      </w:r>
      <w:r w:rsidR="0088357A" w:rsidRPr="001B3E1E">
        <w:rPr>
          <w:rStyle w:val="FontStyle22"/>
          <w:sz w:val="28"/>
          <w:szCs w:val="28"/>
        </w:rPr>
        <w:t>№ 880 «Об утверждении примерного положения об оплате труда работников муниципальных бюджетных учреждений, подведомственных Комитету по физической культуре, спорту и туризму администрации Ягоднинского городского округа»</w:t>
      </w:r>
      <w:r w:rsidR="00814856" w:rsidRPr="0099637D">
        <w:rPr>
          <w:rStyle w:val="FontStyle22"/>
          <w:sz w:val="28"/>
          <w:szCs w:val="28"/>
        </w:rPr>
        <w:t>;</w:t>
      </w:r>
    </w:p>
    <w:p w:rsidR="001B3E1E" w:rsidRPr="0099637D" w:rsidRDefault="001B3E1E" w:rsidP="00961B17">
      <w:pPr>
        <w:pStyle w:val="Style5"/>
        <w:numPr>
          <w:ilvl w:val="1"/>
          <w:numId w:val="21"/>
        </w:numPr>
        <w:spacing w:line="360" w:lineRule="auto"/>
        <w:ind w:left="0" w:firstLine="715"/>
        <w:rPr>
          <w:rStyle w:val="FontStyle22"/>
          <w:sz w:val="28"/>
          <w:szCs w:val="28"/>
        </w:rPr>
      </w:pPr>
      <w:r w:rsidRPr="0099637D">
        <w:rPr>
          <w:rStyle w:val="FontStyle22"/>
          <w:sz w:val="28"/>
          <w:szCs w:val="28"/>
        </w:rPr>
        <w:t>от 28</w:t>
      </w:r>
      <w:r w:rsidR="00EB111A" w:rsidRPr="0099637D">
        <w:rPr>
          <w:rStyle w:val="FontStyle22"/>
          <w:sz w:val="28"/>
          <w:szCs w:val="28"/>
        </w:rPr>
        <w:t> </w:t>
      </w:r>
      <w:r w:rsidR="00814856" w:rsidRPr="0099637D">
        <w:rPr>
          <w:rStyle w:val="FontStyle22"/>
          <w:sz w:val="28"/>
          <w:szCs w:val="28"/>
        </w:rPr>
        <w:t xml:space="preserve">марта </w:t>
      </w:r>
      <w:r w:rsidRPr="0099637D">
        <w:rPr>
          <w:rStyle w:val="FontStyle22"/>
          <w:sz w:val="28"/>
          <w:szCs w:val="28"/>
        </w:rPr>
        <w:t>2019</w:t>
      </w:r>
      <w:r w:rsidR="00814856" w:rsidRPr="0099637D">
        <w:rPr>
          <w:rStyle w:val="FontStyle22"/>
          <w:sz w:val="28"/>
          <w:szCs w:val="28"/>
        </w:rPr>
        <w:t xml:space="preserve"> г.</w:t>
      </w:r>
      <w:r w:rsidRPr="0099637D">
        <w:rPr>
          <w:rStyle w:val="FontStyle22"/>
          <w:sz w:val="28"/>
          <w:szCs w:val="28"/>
        </w:rPr>
        <w:t xml:space="preserve"> № 229 </w:t>
      </w:r>
      <w:r w:rsidR="0088357A">
        <w:rPr>
          <w:rStyle w:val="FontStyle22"/>
          <w:sz w:val="28"/>
          <w:szCs w:val="28"/>
        </w:rPr>
        <w:t>«</w:t>
      </w:r>
      <w:r w:rsidR="0088357A" w:rsidRPr="001B3E1E">
        <w:rPr>
          <w:rStyle w:val="FontStyle22"/>
          <w:sz w:val="28"/>
          <w:szCs w:val="28"/>
        </w:rPr>
        <w:t xml:space="preserve">О внесении изменений в постановление администрации Ягоднинского городского округа от </w:t>
      </w:r>
      <w:r w:rsidR="0088357A">
        <w:rPr>
          <w:rStyle w:val="FontStyle22"/>
          <w:sz w:val="28"/>
          <w:szCs w:val="28"/>
        </w:rPr>
        <w:t xml:space="preserve">21.11.2016 </w:t>
      </w:r>
      <w:r w:rsidR="0088357A" w:rsidRPr="001B3E1E">
        <w:rPr>
          <w:rStyle w:val="FontStyle22"/>
          <w:sz w:val="28"/>
          <w:szCs w:val="28"/>
        </w:rPr>
        <w:t>№ 880 «Об утверждении примерного положения об оплате труда работников муниципальных бюджетных учреждений, подведомственных Комитету по физической культуре, спорту и туризму администрации Ягоднинского городского округа»</w:t>
      </w:r>
      <w:r w:rsidR="00814856" w:rsidRPr="0099637D">
        <w:rPr>
          <w:rStyle w:val="FontStyle22"/>
          <w:sz w:val="28"/>
          <w:szCs w:val="28"/>
        </w:rPr>
        <w:t>;</w:t>
      </w:r>
    </w:p>
    <w:p w:rsidR="00391724" w:rsidRPr="0099637D" w:rsidRDefault="00391724" w:rsidP="00961B17">
      <w:pPr>
        <w:pStyle w:val="Style5"/>
        <w:numPr>
          <w:ilvl w:val="1"/>
          <w:numId w:val="21"/>
        </w:numPr>
        <w:spacing w:line="360" w:lineRule="auto"/>
        <w:ind w:left="0" w:firstLine="715"/>
        <w:rPr>
          <w:rStyle w:val="FontStyle22"/>
          <w:sz w:val="28"/>
          <w:szCs w:val="28"/>
        </w:rPr>
      </w:pPr>
      <w:r w:rsidRPr="0099637D">
        <w:rPr>
          <w:rStyle w:val="FontStyle22"/>
          <w:sz w:val="28"/>
          <w:szCs w:val="28"/>
        </w:rPr>
        <w:t>от 19</w:t>
      </w:r>
      <w:r w:rsidR="00814856" w:rsidRPr="0099637D">
        <w:rPr>
          <w:rStyle w:val="FontStyle22"/>
          <w:sz w:val="28"/>
          <w:szCs w:val="28"/>
        </w:rPr>
        <w:t xml:space="preserve"> апреля </w:t>
      </w:r>
      <w:r w:rsidRPr="0099637D">
        <w:rPr>
          <w:rStyle w:val="FontStyle22"/>
          <w:sz w:val="28"/>
          <w:szCs w:val="28"/>
        </w:rPr>
        <w:t>2019</w:t>
      </w:r>
      <w:r w:rsidR="00814856" w:rsidRPr="0099637D">
        <w:rPr>
          <w:rStyle w:val="FontStyle22"/>
          <w:sz w:val="28"/>
          <w:szCs w:val="28"/>
        </w:rPr>
        <w:t xml:space="preserve"> г.</w:t>
      </w:r>
      <w:r w:rsidRPr="0099637D">
        <w:rPr>
          <w:rStyle w:val="FontStyle22"/>
          <w:sz w:val="28"/>
          <w:szCs w:val="28"/>
        </w:rPr>
        <w:t xml:space="preserve"> № 263 «</w:t>
      </w:r>
      <w:r w:rsidR="0088357A" w:rsidRPr="001B3E1E">
        <w:rPr>
          <w:rStyle w:val="FontStyle22"/>
          <w:sz w:val="28"/>
          <w:szCs w:val="28"/>
        </w:rPr>
        <w:t xml:space="preserve">О внесении изменений в постановление администрации Ягоднинского городского округа от </w:t>
      </w:r>
      <w:r w:rsidR="0088357A">
        <w:rPr>
          <w:rStyle w:val="FontStyle22"/>
          <w:sz w:val="28"/>
          <w:szCs w:val="28"/>
        </w:rPr>
        <w:t xml:space="preserve">21.11.2016 </w:t>
      </w:r>
      <w:r w:rsidR="0088357A" w:rsidRPr="001B3E1E">
        <w:rPr>
          <w:rStyle w:val="FontStyle22"/>
          <w:sz w:val="28"/>
          <w:szCs w:val="28"/>
        </w:rPr>
        <w:t xml:space="preserve">№ 880 «Об утверждении примерного положения об оплате труда работников муниципальных бюджетных учреждений, подведомственных Комитету по физической культуре, спорту и туризму администрации Ягоднинского </w:t>
      </w:r>
      <w:r w:rsidR="0088357A" w:rsidRPr="001B3E1E">
        <w:rPr>
          <w:rStyle w:val="FontStyle22"/>
          <w:sz w:val="28"/>
          <w:szCs w:val="28"/>
        </w:rPr>
        <w:lastRenderedPageBreak/>
        <w:t>городского округа»</w:t>
      </w:r>
      <w:r w:rsidR="00814856" w:rsidRPr="0099637D">
        <w:rPr>
          <w:rStyle w:val="FontStyle22"/>
          <w:sz w:val="28"/>
          <w:szCs w:val="28"/>
        </w:rPr>
        <w:t>;</w:t>
      </w:r>
    </w:p>
    <w:p w:rsidR="00391724" w:rsidRPr="0099637D" w:rsidRDefault="00391724" w:rsidP="00961B17">
      <w:pPr>
        <w:pStyle w:val="Style5"/>
        <w:numPr>
          <w:ilvl w:val="1"/>
          <w:numId w:val="21"/>
        </w:numPr>
        <w:spacing w:line="360" w:lineRule="auto"/>
        <w:ind w:left="0" w:firstLine="715"/>
        <w:rPr>
          <w:rStyle w:val="FontStyle22"/>
          <w:sz w:val="28"/>
          <w:szCs w:val="28"/>
        </w:rPr>
      </w:pPr>
      <w:r w:rsidRPr="0099637D">
        <w:rPr>
          <w:rStyle w:val="FontStyle22"/>
          <w:sz w:val="28"/>
          <w:szCs w:val="28"/>
        </w:rPr>
        <w:t>от 7</w:t>
      </w:r>
      <w:r w:rsidR="00814856" w:rsidRPr="0099637D">
        <w:rPr>
          <w:rStyle w:val="FontStyle22"/>
          <w:sz w:val="28"/>
          <w:szCs w:val="28"/>
        </w:rPr>
        <w:t xml:space="preserve"> декабря </w:t>
      </w:r>
      <w:r w:rsidRPr="0099637D">
        <w:rPr>
          <w:rStyle w:val="FontStyle22"/>
          <w:sz w:val="28"/>
          <w:szCs w:val="28"/>
        </w:rPr>
        <w:t>2020</w:t>
      </w:r>
      <w:r w:rsidR="00814856" w:rsidRPr="0099637D">
        <w:rPr>
          <w:rStyle w:val="FontStyle22"/>
          <w:sz w:val="28"/>
          <w:szCs w:val="28"/>
        </w:rPr>
        <w:t xml:space="preserve"> г.</w:t>
      </w:r>
      <w:r w:rsidRPr="0099637D">
        <w:rPr>
          <w:rStyle w:val="FontStyle22"/>
          <w:sz w:val="28"/>
          <w:szCs w:val="28"/>
        </w:rPr>
        <w:t xml:space="preserve"> № 708 «</w:t>
      </w:r>
      <w:r w:rsidR="0088357A" w:rsidRPr="001B3E1E">
        <w:rPr>
          <w:rStyle w:val="FontStyle22"/>
          <w:sz w:val="28"/>
          <w:szCs w:val="28"/>
        </w:rPr>
        <w:t xml:space="preserve">О внесении изменений в постановление администрации Ягоднинского городского округа от </w:t>
      </w:r>
      <w:r w:rsidR="0088357A">
        <w:rPr>
          <w:rStyle w:val="FontStyle22"/>
          <w:sz w:val="28"/>
          <w:szCs w:val="28"/>
        </w:rPr>
        <w:t xml:space="preserve">21.11.2016 </w:t>
      </w:r>
      <w:r w:rsidR="0088357A" w:rsidRPr="001B3E1E">
        <w:rPr>
          <w:rStyle w:val="FontStyle22"/>
          <w:sz w:val="28"/>
          <w:szCs w:val="28"/>
        </w:rPr>
        <w:t>№ 880 «Об утверждении примерного положения об оплате труда работников муниципальных бюджетных учреждений, подведомственных Комитету по физической культуре, спорту и туризму администрации Ягоднинского городского округа»</w:t>
      </w:r>
      <w:r w:rsidR="00BB1BB3" w:rsidRPr="0099637D">
        <w:rPr>
          <w:rStyle w:val="FontStyle22"/>
          <w:sz w:val="28"/>
          <w:szCs w:val="28"/>
        </w:rPr>
        <w:t>;</w:t>
      </w:r>
    </w:p>
    <w:p w:rsidR="00391724" w:rsidRPr="0099637D" w:rsidRDefault="00391724" w:rsidP="00961B17">
      <w:pPr>
        <w:pStyle w:val="Style5"/>
        <w:numPr>
          <w:ilvl w:val="1"/>
          <w:numId w:val="21"/>
        </w:numPr>
        <w:spacing w:line="360" w:lineRule="auto"/>
        <w:ind w:left="0" w:firstLine="715"/>
        <w:rPr>
          <w:rStyle w:val="FontStyle22"/>
          <w:sz w:val="28"/>
          <w:szCs w:val="28"/>
        </w:rPr>
      </w:pPr>
      <w:r w:rsidRPr="0099637D">
        <w:rPr>
          <w:rStyle w:val="FontStyle22"/>
          <w:sz w:val="28"/>
          <w:szCs w:val="28"/>
        </w:rPr>
        <w:t>от 16</w:t>
      </w:r>
      <w:r w:rsidR="00BB1BB3" w:rsidRPr="0099637D">
        <w:rPr>
          <w:rStyle w:val="FontStyle22"/>
          <w:sz w:val="28"/>
          <w:szCs w:val="28"/>
        </w:rPr>
        <w:t xml:space="preserve"> сентября </w:t>
      </w:r>
      <w:r w:rsidRPr="0099637D">
        <w:rPr>
          <w:rStyle w:val="FontStyle22"/>
          <w:sz w:val="28"/>
          <w:szCs w:val="28"/>
        </w:rPr>
        <w:t>2021</w:t>
      </w:r>
      <w:r w:rsidR="00BB1BB3" w:rsidRPr="0099637D">
        <w:rPr>
          <w:rStyle w:val="FontStyle22"/>
          <w:sz w:val="28"/>
          <w:szCs w:val="28"/>
        </w:rPr>
        <w:t xml:space="preserve"> г.</w:t>
      </w:r>
      <w:r w:rsidRPr="0099637D">
        <w:rPr>
          <w:rStyle w:val="FontStyle22"/>
          <w:sz w:val="28"/>
          <w:szCs w:val="28"/>
        </w:rPr>
        <w:t xml:space="preserve"> № 441 «</w:t>
      </w:r>
      <w:r w:rsidR="0088357A" w:rsidRPr="001B3E1E">
        <w:rPr>
          <w:rStyle w:val="FontStyle22"/>
          <w:sz w:val="28"/>
          <w:szCs w:val="28"/>
        </w:rPr>
        <w:t xml:space="preserve">О внесении изменений в постановление администрации Ягоднинского городского округа от </w:t>
      </w:r>
      <w:r w:rsidR="0088357A">
        <w:rPr>
          <w:rStyle w:val="FontStyle22"/>
          <w:sz w:val="28"/>
          <w:szCs w:val="28"/>
        </w:rPr>
        <w:t xml:space="preserve">21.11.2016 </w:t>
      </w:r>
      <w:r w:rsidR="0088357A" w:rsidRPr="001B3E1E">
        <w:rPr>
          <w:rStyle w:val="FontStyle22"/>
          <w:sz w:val="28"/>
          <w:szCs w:val="28"/>
        </w:rPr>
        <w:t>№</w:t>
      </w:r>
      <w:r w:rsidR="0088357A">
        <w:rPr>
          <w:rStyle w:val="FontStyle22"/>
          <w:sz w:val="28"/>
          <w:szCs w:val="28"/>
        </w:rPr>
        <w:t> </w:t>
      </w:r>
      <w:r w:rsidR="0088357A" w:rsidRPr="001B3E1E">
        <w:rPr>
          <w:rStyle w:val="FontStyle22"/>
          <w:sz w:val="28"/>
          <w:szCs w:val="28"/>
        </w:rPr>
        <w:t>880 «Об утверждении примерного положения об оплате труда работников муниципальных бюджетных учреждений, подведомственных Комитету по физической культуре, спорту и туризму администрации Ягоднинского городского округа»</w:t>
      </w:r>
      <w:r w:rsidR="00BB1BB3" w:rsidRPr="0099637D">
        <w:rPr>
          <w:rStyle w:val="FontStyle22"/>
          <w:sz w:val="28"/>
          <w:szCs w:val="28"/>
        </w:rPr>
        <w:t>;</w:t>
      </w:r>
    </w:p>
    <w:p w:rsidR="00324649" w:rsidRPr="0099637D" w:rsidRDefault="00391724" w:rsidP="00961B17">
      <w:pPr>
        <w:pStyle w:val="Style5"/>
        <w:numPr>
          <w:ilvl w:val="1"/>
          <w:numId w:val="21"/>
        </w:numPr>
        <w:spacing w:line="360" w:lineRule="auto"/>
        <w:ind w:left="0" w:firstLine="715"/>
        <w:rPr>
          <w:rStyle w:val="FontStyle22"/>
          <w:sz w:val="28"/>
          <w:szCs w:val="28"/>
        </w:rPr>
      </w:pPr>
      <w:r w:rsidRPr="0099637D">
        <w:rPr>
          <w:rStyle w:val="FontStyle22"/>
          <w:sz w:val="28"/>
          <w:szCs w:val="28"/>
        </w:rPr>
        <w:t>от 24</w:t>
      </w:r>
      <w:r w:rsidR="00BB1BB3" w:rsidRPr="0099637D">
        <w:rPr>
          <w:rStyle w:val="FontStyle22"/>
          <w:sz w:val="28"/>
          <w:szCs w:val="28"/>
        </w:rPr>
        <w:t xml:space="preserve"> ноября </w:t>
      </w:r>
      <w:r w:rsidRPr="0099637D">
        <w:rPr>
          <w:rStyle w:val="FontStyle22"/>
          <w:sz w:val="28"/>
          <w:szCs w:val="28"/>
        </w:rPr>
        <w:t>2022</w:t>
      </w:r>
      <w:r w:rsidR="00BB1BB3" w:rsidRPr="0099637D">
        <w:rPr>
          <w:rStyle w:val="FontStyle22"/>
          <w:sz w:val="28"/>
          <w:szCs w:val="28"/>
        </w:rPr>
        <w:t xml:space="preserve"> г.</w:t>
      </w:r>
      <w:r w:rsidRPr="0099637D">
        <w:rPr>
          <w:rStyle w:val="FontStyle22"/>
          <w:sz w:val="28"/>
          <w:szCs w:val="28"/>
        </w:rPr>
        <w:t xml:space="preserve"> № 814 «</w:t>
      </w:r>
      <w:r w:rsidR="0088357A" w:rsidRPr="001B3E1E">
        <w:rPr>
          <w:rStyle w:val="FontStyle22"/>
          <w:sz w:val="28"/>
          <w:szCs w:val="28"/>
        </w:rPr>
        <w:t xml:space="preserve">О внесении изменений в постановление администрации Ягоднинского городского округа от </w:t>
      </w:r>
      <w:r w:rsidR="0088357A">
        <w:rPr>
          <w:rStyle w:val="FontStyle22"/>
          <w:sz w:val="28"/>
          <w:szCs w:val="28"/>
        </w:rPr>
        <w:t xml:space="preserve">21.11.2016 </w:t>
      </w:r>
      <w:r w:rsidR="0088357A" w:rsidRPr="001B3E1E">
        <w:rPr>
          <w:rStyle w:val="FontStyle22"/>
          <w:sz w:val="28"/>
          <w:szCs w:val="28"/>
        </w:rPr>
        <w:t>№ 880 «Об утверждении примерного положения об оплате труда работников муниципальных бюджетных учреждений, подведомственных Комитету по физической культуре, спорту и туризму администрации Ягоднинского городского округа»</w:t>
      </w:r>
      <w:r w:rsidRPr="0099637D">
        <w:rPr>
          <w:rStyle w:val="FontStyle22"/>
          <w:sz w:val="28"/>
          <w:szCs w:val="28"/>
        </w:rPr>
        <w:t>.</w:t>
      </w:r>
    </w:p>
    <w:bookmarkEnd w:id="3"/>
    <w:p w:rsidR="0000791B" w:rsidRPr="0099637D" w:rsidRDefault="0019551C" w:rsidP="00961B17">
      <w:pPr>
        <w:pStyle w:val="Style5"/>
        <w:numPr>
          <w:ilvl w:val="0"/>
          <w:numId w:val="20"/>
        </w:numPr>
        <w:spacing w:line="360" w:lineRule="auto"/>
        <w:ind w:left="0" w:firstLine="709"/>
        <w:rPr>
          <w:rStyle w:val="FontStyle22"/>
          <w:sz w:val="28"/>
          <w:szCs w:val="28"/>
        </w:rPr>
      </w:pPr>
      <w:r w:rsidRPr="0099637D">
        <w:rPr>
          <w:rStyle w:val="FontStyle22"/>
          <w:sz w:val="28"/>
          <w:szCs w:val="28"/>
        </w:rPr>
        <w:t>Настоящее постановление подлежит опубликованию в газете «Северна</w:t>
      </w:r>
      <w:r w:rsidR="0000791B" w:rsidRPr="0099637D">
        <w:rPr>
          <w:rStyle w:val="FontStyle22"/>
          <w:sz w:val="28"/>
          <w:szCs w:val="28"/>
        </w:rPr>
        <w:t>я правда»</w:t>
      </w:r>
      <w:r w:rsidR="00BB1BB3" w:rsidRPr="0099637D">
        <w:rPr>
          <w:rStyle w:val="FontStyle22"/>
          <w:sz w:val="28"/>
          <w:szCs w:val="28"/>
        </w:rPr>
        <w:t xml:space="preserve">, </w:t>
      </w:r>
      <w:r w:rsidR="0000791B" w:rsidRPr="0099637D">
        <w:rPr>
          <w:rStyle w:val="FontStyle22"/>
          <w:sz w:val="28"/>
          <w:szCs w:val="28"/>
        </w:rPr>
        <w:t xml:space="preserve">размещению на </w:t>
      </w:r>
      <w:r w:rsidR="001D55B4" w:rsidRPr="0099637D">
        <w:rPr>
          <w:rStyle w:val="FontStyle22"/>
          <w:sz w:val="28"/>
          <w:szCs w:val="28"/>
        </w:rPr>
        <w:t xml:space="preserve">официальном </w:t>
      </w:r>
      <w:r w:rsidR="0000791B" w:rsidRPr="0099637D">
        <w:rPr>
          <w:rStyle w:val="FontStyle22"/>
          <w:sz w:val="28"/>
          <w:szCs w:val="28"/>
        </w:rPr>
        <w:t xml:space="preserve">сайте </w:t>
      </w:r>
      <w:r w:rsidR="005F3F53" w:rsidRPr="0099637D">
        <w:rPr>
          <w:rStyle w:val="FontStyle22"/>
          <w:sz w:val="28"/>
          <w:szCs w:val="28"/>
        </w:rPr>
        <w:t>администрации Ягоднинского муниципального округа Магаданской области</w:t>
      </w:r>
      <w:r w:rsidR="00CA42B0">
        <w:rPr>
          <w:rStyle w:val="FontStyle22"/>
          <w:sz w:val="28"/>
          <w:szCs w:val="28"/>
        </w:rPr>
        <w:t xml:space="preserve"> </w:t>
      </w:r>
      <w:r w:rsidR="005F3F53" w:rsidRPr="0099637D">
        <w:rPr>
          <w:sz w:val="28"/>
          <w:szCs w:val="28"/>
          <w:lang w:val="en-US"/>
        </w:rPr>
        <w:t>www</w:t>
      </w:r>
      <w:r w:rsidR="005F3F53" w:rsidRPr="0099637D">
        <w:rPr>
          <w:sz w:val="28"/>
          <w:szCs w:val="28"/>
        </w:rPr>
        <w:t>.</w:t>
      </w:r>
      <w:r w:rsidR="005F3F53" w:rsidRPr="0099637D">
        <w:rPr>
          <w:sz w:val="28"/>
          <w:szCs w:val="28"/>
          <w:lang w:val="en-US"/>
        </w:rPr>
        <w:t>yagodnoeadm</w:t>
      </w:r>
      <w:r w:rsidR="005F3F53" w:rsidRPr="0099637D">
        <w:rPr>
          <w:sz w:val="28"/>
          <w:szCs w:val="28"/>
        </w:rPr>
        <w:t>.</w:t>
      </w:r>
      <w:r w:rsidR="005F3F53" w:rsidRPr="0099637D">
        <w:rPr>
          <w:sz w:val="28"/>
          <w:szCs w:val="28"/>
          <w:lang w:val="en-US"/>
        </w:rPr>
        <w:t>ru</w:t>
      </w:r>
      <w:r w:rsidR="00424405">
        <w:rPr>
          <w:sz w:val="28"/>
          <w:szCs w:val="28"/>
        </w:rPr>
        <w:t xml:space="preserve"> </w:t>
      </w:r>
      <w:r w:rsidR="00712A03" w:rsidRPr="0099637D">
        <w:rPr>
          <w:rStyle w:val="FontStyle22"/>
          <w:sz w:val="28"/>
          <w:szCs w:val="28"/>
        </w:rPr>
        <w:t xml:space="preserve">и </w:t>
      </w:r>
      <w:r w:rsidR="00BB1BB3" w:rsidRPr="0099637D">
        <w:rPr>
          <w:rStyle w:val="FontStyle22"/>
          <w:sz w:val="28"/>
          <w:szCs w:val="28"/>
        </w:rPr>
        <w:t>распространяется на правоотношения, возник</w:t>
      </w:r>
      <w:r w:rsidR="001D55B4" w:rsidRPr="0099637D">
        <w:rPr>
          <w:rStyle w:val="FontStyle22"/>
          <w:sz w:val="28"/>
          <w:szCs w:val="28"/>
        </w:rPr>
        <w:t>ш</w:t>
      </w:r>
      <w:r w:rsidR="00BB1BB3" w:rsidRPr="0099637D">
        <w:rPr>
          <w:rStyle w:val="FontStyle22"/>
          <w:sz w:val="28"/>
          <w:szCs w:val="28"/>
        </w:rPr>
        <w:t>ие с 1</w:t>
      </w:r>
      <w:r w:rsidR="001D55B4" w:rsidRPr="0099637D">
        <w:rPr>
          <w:rStyle w:val="FontStyle22"/>
          <w:sz w:val="28"/>
          <w:szCs w:val="28"/>
        </w:rPr>
        <w:t> </w:t>
      </w:r>
      <w:r w:rsidR="00BB1BB3" w:rsidRPr="0099637D">
        <w:rPr>
          <w:rStyle w:val="FontStyle22"/>
          <w:sz w:val="28"/>
          <w:szCs w:val="28"/>
        </w:rPr>
        <w:t>октября 2024 г</w:t>
      </w:r>
      <w:r w:rsidR="0000791B" w:rsidRPr="0099637D">
        <w:rPr>
          <w:rStyle w:val="FontStyle22"/>
          <w:sz w:val="28"/>
          <w:szCs w:val="28"/>
        </w:rPr>
        <w:t>.</w:t>
      </w:r>
    </w:p>
    <w:p w:rsidR="00BB1BB3" w:rsidRPr="0099637D" w:rsidRDefault="00BB1BB3" w:rsidP="00961B17">
      <w:pPr>
        <w:pStyle w:val="Style5"/>
        <w:numPr>
          <w:ilvl w:val="0"/>
          <w:numId w:val="20"/>
        </w:numPr>
        <w:spacing w:line="360" w:lineRule="auto"/>
        <w:ind w:left="0" w:firstLine="709"/>
        <w:rPr>
          <w:rStyle w:val="FontStyle22"/>
          <w:sz w:val="28"/>
          <w:szCs w:val="28"/>
        </w:rPr>
      </w:pPr>
      <w:r w:rsidRPr="0099637D">
        <w:rPr>
          <w:rStyle w:val="FontStyle22"/>
          <w:sz w:val="28"/>
          <w:szCs w:val="28"/>
        </w:rPr>
        <w:t xml:space="preserve">Контроль за исполнением настоящего постановления возложить на начальника </w:t>
      </w:r>
      <w:r w:rsidRPr="0099637D">
        <w:rPr>
          <w:sz w:val="28"/>
          <w:szCs w:val="28"/>
        </w:rPr>
        <w:t>отдела физической культуры, спорта и туризма администрации Ягоднинского муниципального округа Магаданской области</w:t>
      </w:r>
      <w:r w:rsidR="00424405">
        <w:rPr>
          <w:sz w:val="28"/>
          <w:szCs w:val="28"/>
        </w:rPr>
        <w:t xml:space="preserve"> </w:t>
      </w:r>
      <w:r w:rsidRPr="0099637D">
        <w:rPr>
          <w:rStyle w:val="FontStyle22"/>
          <w:sz w:val="28"/>
          <w:szCs w:val="28"/>
        </w:rPr>
        <w:t>А.С. Ступака.</w:t>
      </w:r>
    </w:p>
    <w:p w:rsidR="000B3AC8" w:rsidRPr="0099637D" w:rsidRDefault="000B3AC8" w:rsidP="00564577">
      <w:pPr>
        <w:spacing w:line="276" w:lineRule="auto"/>
        <w:jc w:val="both"/>
        <w:rPr>
          <w:sz w:val="28"/>
          <w:szCs w:val="28"/>
        </w:rPr>
      </w:pPr>
    </w:p>
    <w:p w:rsidR="00564577" w:rsidRPr="0099637D" w:rsidRDefault="00564577" w:rsidP="00564577">
      <w:pPr>
        <w:spacing w:line="276" w:lineRule="auto"/>
        <w:jc w:val="both"/>
        <w:rPr>
          <w:sz w:val="28"/>
          <w:szCs w:val="28"/>
        </w:rPr>
      </w:pPr>
      <w:r w:rsidRPr="0099637D">
        <w:rPr>
          <w:sz w:val="28"/>
          <w:szCs w:val="28"/>
        </w:rPr>
        <w:t xml:space="preserve">Глава Ягоднинского </w:t>
      </w:r>
    </w:p>
    <w:p w:rsidR="00564577" w:rsidRPr="0099637D" w:rsidRDefault="00564577" w:rsidP="00564577">
      <w:pPr>
        <w:spacing w:line="276" w:lineRule="auto"/>
        <w:jc w:val="both"/>
        <w:rPr>
          <w:sz w:val="28"/>
          <w:szCs w:val="28"/>
        </w:rPr>
      </w:pPr>
      <w:r w:rsidRPr="0099637D">
        <w:rPr>
          <w:sz w:val="28"/>
          <w:szCs w:val="28"/>
        </w:rPr>
        <w:t xml:space="preserve">муниципального округа                                                                                     </w:t>
      </w:r>
    </w:p>
    <w:p w:rsidR="00AE126E" w:rsidRPr="0099637D" w:rsidRDefault="00564577" w:rsidP="00AC14E9">
      <w:pPr>
        <w:pStyle w:val="Style5"/>
        <w:widowControl/>
        <w:tabs>
          <w:tab w:val="left" w:pos="1066"/>
        </w:tabs>
        <w:spacing w:line="269" w:lineRule="exact"/>
        <w:ind w:firstLine="0"/>
        <w:rPr>
          <w:rStyle w:val="FontStyle14"/>
          <w:sz w:val="24"/>
          <w:szCs w:val="24"/>
        </w:rPr>
      </w:pPr>
      <w:r w:rsidRPr="0099637D">
        <w:rPr>
          <w:sz w:val="28"/>
          <w:szCs w:val="28"/>
        </w:rPr>
        <w:t>Магаданской области</w:t>
      </w:r>
      <w:r w:rsidRPr="0099637D">
        <w:rPr>
          <w:sz w:val="28"/>
          <w:szCs w:val="28"/>
        </w:rPr>
        <w:tab/>
      </w:r>
      <w:r w:rsidR="002F02C4" w:rsidRPr="0099637D">
        <w:rPr>
          <w:sz w:val="28"/>
          <w:szCs w:val="28"/>
        </w:rPr>
        <w:tab/>
      </w:r>
      <w:r w:rsidR="002F02C4" w:rsidRPr="0099637D">
        <w:rPr>
          <w:sz w:val="28"/>
          <w:szCs w:val="28"/>
        </w:rPr>
        <w:tab/>
      </w:r>
      <w:r w:rsidR="002F02C4" w:rsidRPr="0099637D">
        <w:rPr>
          <w:sz w:val="28"/>
          <w:szCs w:val="28"/>
        </w:rPr>
        <w:tab/>
      </w:r>
      <w:r w:rsidR="002F02C4" w:rsidRPr="0099637D">
        <w:rPr>
          <w:sz w:val="28"/>
          <w:szCs w:val="28"/>
        </w:rPr>
        <w:tab/>
      </w:r>
      <w:r w:rsidR="002F02C4" w:rsidRPr="0099637D">
        <w:rPr>
          <w:sz w:val="28"/>
          <w:szCs w:val="28"/>
        </w:rPr>
        <w:tab/>
      </w:r>
      <w:r w:rsidR="002F02C4" w:rsidRPr="0099637D">
        <w:rPr>
          <w:sz w:val="28"/>
          <w:szCs w:val="28"/>
        </w:rPr>
        <w:tab/>
      </w:r>
      <w:r w:rsidR="00424405">
        <w:rPr>
          <w:sz w:val="28"/>
          <w:szCs w:val="28"/>
        </w:rPr>
        <w:t xml:space="preserve">       </w:t>
      </w:r>
      <w:r w:rsidR="002F02C4" w:rsidRPr="0099637D">
        <w:rPr>
          <w:sz w:val="28"/>
          <w:szCs w:val="28"/>
        </w:rPr>
        <w:t>Н.Б. Олейник</w:t>
      </w:r>
    </w:p>
    <w:p w:rsidR="00341B9F" w:rsidRPr="0099637D" w:rsidRDefault="00341B9F" w:rsidP="00AC14E9">
      <w:pPr>
        <w:pStyle w:val="Style5"/>
        <w:widowControl/>
        <w:tabs>
          <w:tab w:val="left" w:pos="1066"/>
        </w:tabs>
        <w:spacing w:line="269" w:lineRule="exact"/>
        <w:ind w:firstLine="0"/>
        <w:rPr>
          <w:rStyle w:val="FontStyle14"/>
          <w:sz w:val="24"/>
          <w:szCs w:val="24"/>
        </w:rPr>
      </w:pPr>
    </w:p>
    <w:p w:rsidR="00BB1BB3" w:rsidRPr="0099637D" w:rsidRDefault="00BB1BB3" w:rsidP="00AC14E9">
      <w:pPr>
        <w:pStyle w:val="Style5"/>
        <w:widowControl/>
        <w:tabs>
          <w:tab w:val="left" w:pos="1066"/>
        </w:tabs>
        <w:spacing w:line="269" w:lineRule="exact"/>
        <w:ind w:firstLine="0"/>
        <w:rPr>
          <w:rStyle w:val="FontStyle14"/>
          <w:sz w:val="24"/>
          <w:szCs w:val="24"/>
        </w:rPr>
        <w:sectPr w:rsidR="00BB1BB3" w:rsidRPr="0099637D" w:rsidSect="00961B17">
          <w:pgSz w:w="11905" w:h="16837"/>
          <w:pgMar w:top="993" w:right="565" w:bottom="567" w:left="1701" w:header="720" w:footer="720" w:gutter="0"/>
          <w:cols w:space="60"/>
          <w:noEndnote/>
          <w:docGrid w:linePitch="326"/>
        </w:sectPr>
      </w:pPr>
    </w:p>
    <w:tbl>
      <w:tblPr>
        <w:tblStyle w:val="a6"/>
        <w:tblW w:w="0" w:type="auto"/>
        <w:tblInd w:w="4644" w:type="dxa"/>
        <w:tblLook w:val="04A0"/>
      </w:tblPr>
      <w:tblGrid>
        <w:gridCol w:w="5492"/>
      </w:tblGrid>
      <w:tr w:rsidR="00555822" w:rsidRPr="0099637D" w:rsidTr="00BB1BB3">
        <w:tc>
          <w:tcPr>
            <w:tcW w:w="5492" w:type="dxa"/>
            <w:tcBorders>
              <w:top w:val="nil"/>
              <w:left w:val="nil"/>
              <w:bottom w:val="nil"/>
              <w:right w:val="nil"/>
            </w:tcBorders>
          </w:tcPr>
          <w:p w:rsidR="00986AEE" w:rsidRPr="0099637D" w:rsidRDefault="00555822" w:rsidP="003035F7">
            <w:pPr>
              <w:pStyle w:val="ConsPlusNormal"/>
              <w:ind w:left="1877"/>
              <w:rPr>
                <w:rFonts w:ascii="Times New Roman" w:hAnsi="Times New Roman" w:cs="Times New Roman"/>
              </w:rPr>
            </w:pPr>
            <w:r w:rsidRPr="0099637D">
              <w:rPr>
                <w:rFonts w:ascii="Times New Roman" w:hAnsi="Times New Roman" w:cs="Times New Roman"/>
              </w:rPr>
              <w:lastRenderedPageBreak/>
              <w:t>Утвержден</w:t>
            </w:r>
            <w:r w:rsidR="00B118B8" w:rsidRPr="0099637D">
              <w:rPr>
                <w:rFonts w:ascii="Times New Roman" w:hAnsi="Times New Roman" w:cs="Times New Roman"/>
              </w:rPr>
              <w:t>о</w:t>
            </w:r>
          </w:p>
          <w:p w:rsidR="00555822" w:rsidRPr="0099637D" w:rsidRDefault="002B7BA7" w:rsidP="003035F7">
            <w:pPr>
              <w:pStyle w:val="ConsPlusNormal"/>
              <w:ind w:left="1877"/>
              <w:rPr>
                <w:rFonts w:ascii="Times New Roman" w:hAnsi="Times New Roman" w:cs="Times New Roman"/>
              </w:rPr>
            </w:pPr>
            <w:r>
              <w:rPr>
                <w:rFonts w:ascii="Times New Roman" w:hAnsi="Times New Roman" w:cs="Times New Roman"/>
              </w:rPr>
              <w:t>п</w:t>
            </w:r>
            <w:r w:rsidR="00555822" w:rsidRPr="0099637D">
              <w:rPr>
                <w:rFonts w:ascii="Times New Roman" w:hAnsi="Times New Roman" w:cs="Times New Roman"/>
              </w:rPr>
              <w:t>остановлением</w:t>
            </w:r>
            <w:r>
              <w:rPr>
                <w:rFonts w:ascii="Times New Roman" w:hAnsi="Times New Roman" w:cs="Times New Roman"/>
              </w:rPr>
              <w:t xml:space="preserve"> </w:t>
            </w:r>
            <w:r w:rsidR="00555822" w:rsidRPr="0099637D">
              <w:rPr>
                <w:rFonts w:ascii="Times New Roman" w:hAnsi="Times New Roman" w:cs="Times New Roman"/>
              </w:rPr>
              <w:t>администрации Ягоднинского муниципального округа Магаданской области</w:t>
            </w:r>
          </w:p>
          <w:p w:rsidR="00555822" w:rsidRPr="0099637D" w:rsidRDefault="00555822" w:rsidP="008B01E1">
            <w:pPr>
              <w:pStyle w:val="ConsPlusNormal"/>
              <w:ind w:left="1877"/>
              <w:outlineLvl w:val="0"/>
              <w:rPr>
                <w:rFonts w:ascii="Times New Roman" w:hAnsi="Times New Roman" w:cs="Times New Roman"/>
                <w:sz w:val="24"/>
                <w:szCs w:val="24"/>
              </w:rPr>
            </w:pPr>
            <w:r w:rsidRPr="0099637D">
              <w:rPr>
                <w:rFonts w:ascii="Times New Roman" w:hAnsi="Times New Roman" w:cs="Times New Roman"/>
              </w:rPr>
              <w:t>от «</w:t>
            </w:r>
            <w:r w:rsidR="008B01E1">
              <w:rPr>
                <w:rFonts w:ascii="Times New Roman" w:hAnsi="Times New Roman" w:cs="Times New Roman"/>
              </w:rPr>
              <w:t>08</w:t>
            </w:r>
            <w:r w:rsidRPr="0099637D">
              <w:rPr>
                <w:rFonts w:ascii="Times New Roman" w:hAnsi="Times New Roman" w:cs="Times New Roman"/>
              </w:rPr>
              <w:t xml:space="preserve">» </w:t>
            </w:r>
            <w:r w:rsidR="008B01E1">
              <w:rPr>
                <w:rFonts w:ascii="Times New Roman" w:hAnsi="Times New Roman" w:cs="Times New Roman"/>
              </w:rPr>
              <w:t>ноября</w:t>
            </w:r>
            <w:r w:rsidRPr="0099637D">
              <w:rPr>
                <w:rFonts w:ascii="Times New Roman" w:hAnsi="Times New Roman" w:cs="Times New Roman"/>
              </w:rPr>
              <w:t xml:space="preserve"> 202</w:t>
            </w:r>
            <w:r w:rsidR="00AE126E" w:rsidRPr="0099637D">
              <w:rPr>
                <w:rFonts w:ascii="Times New Roman" w:hAnsi="Times New Roman" w:cs="Times New Roman"/>
              </w:rPr>
              <w:t>4</w:t>
            </w:r>
            <w:r w:rsidRPr="0099637D">
              <w:rPr>
                <w:rFonts w:ascii="Times New Roman" w:hAnsi="Times New Roman" w:cs="Times New Roman"/>
              </w:rPr>
              <w:t xml:space="preserve"> г. № </w:t>
            </w:r>
            <w:r w:rsidR="008B01E1">
              <w:rPr>
                <w:rFonts w:ascii="Times New Roman" w:hAnsi="Times New Roman" w:cs="Times New Roman"/>
              </w:rPr>
              <w:t>735</w:t>
            </w:r>
          </w:p>
        </w:tc>
      </w:tr>
    </w:tbl>
    <w:p w:rsidR="001C7BA0" w:rsidRPr="0099637D" w:rsidRDefault="001C7BA0" w:rsidP="001C7BA0">
      <w:pPr>
        <w:jc w:val="right"/>
        <w:rPr>
          <w:rFonts w:eastAsia="Times New Roman"/>
        </w:rPr>
      </w:pPr>
    </w:p>
    <w:p w:rsidR="001C7BA0" w:rsidRPr="0099637D" w:rsidRDefault="001C7BA0" w:rsidP="001C7BA0">
      <w:pPr>
        <w:jc w:val="center"/>
        <w:rPr>
          <w:rFonts w:eastAsia="Times New Roman"/>
        </w:rPr>
      </w:pPr>
    </w:p>
    <w:p w:rsidR="00B60388" w:rsidRPr="0099637D" w:rsidRDefault="00B60388" w:rsidP="001C7BA0">
      <w:pPr>
        <w:jc w:val="center"/>
        <w:rPr>
          <w:rFonts w:eastAsia="Times New Roman"/>
        </w:rPr>
      </w:pPr>
    </w:p>
    <w:p w:rsidR="001C7BA0" w:rsidRPr="0099637D" w:rsidRDefault="001C7BA0" w:rsidP="001C7BA0">
      <w:pPr>
        <w:jc w:val="center"/>
        <w:rPr>
          <w:rFonts w:eastAsia="Times New Roman"/>
          <w:b/>
          <w:bCs/>
        </w:rPr>
      </w:pPr>
      <w:bookmarkStart w:id="4" w:name="Par29"/>
      <w:bookmarkEnd w:id="4"/>
      <w:r w:rsidRPr="0099637D">
        <w:rPr>
          <w:rFonts w:eastAsia="Times New Roman"/>
          <w:b/>
          <w:bCs/>
        </w:rPr>
        <w:t>ПРИМЕРНОЕ ПОЛОЖЕНИЕ</w:t>
      </w:r>
    </w:p>
    <w:p w:rsidR="001C7BA0" w:rsidRPr="0099637D" w:rsidRDefault="001C7BA0" w:rsidP="001C7BA0">
      <w:pPr>
        <w:jc w:val="center"/>
        <w:rPr>
          <w:rFonts w:eastAsia="Times New Roman"/>
          <w:b/>
          <w:bCs/>
        </w:rPr>
      </w:pPr>
      <w:r w:rsidRPr="0099637D">
        <w:rPr>
          <w:rFonts w:eastAsia="Times New Roman"/>
          <w:b/>
          <w:bCs/>
        </w:rPr>
        <w:t>ОБ ОПЛАТЕ ТРУДА РАБОТНИКОВ МУНИЦИПАЛЬНЫХ БЮДЖЕТНЫХ</w:t>
      </w:r>
    </w:p>
    <w:p w:rsidR="001C7BA0" w:rsidRPr="0099637D" w:rsidRDefault="001C7BA0" w:rsidP="001C7BA0">
      <w:pPr>
        <w:jc w:val="center"/>
        <w:rPr>
          <w:rFonts w:eastAsia="Times New Roman"/>
          <w:b/>
          <w:bCs/>
        </w:rPr>
      </w:pPr>
      <w:r w:rsidRPr="0099637D">
        <w:rPr>
          <w:rFonts w:eastAsia="Times New Roman"/>
          <w:b/>
          <w:bCs/>
        </w:rPr>
        <w:t xml:space="preserve">УЧРЕЖДЕНИЙ, ПОДВЕДОМСТВЕННЫХ </w:t>
      </w:r>
      <w:r w:rsidR="00555822" w:rsidRPr="0099637D">
        <w:rPr>
          <w:rFonts w:eastAsia="Times New Roman"/>
          <w:b/>
          <w:bCs/>
        </w:rPr>
        <w:t>ОТДЕЛУ</w:t>
      </w:r>
      <w:r w:rsidR="002B7BA7">
        <w:rPr>
          <w:rFonts w:eastAsia="Times New Roman"/>
          <w:b/>
          <w:bCs/>
        </w:rPr>
        <w:t xml:space="preserve"> </w:t>
      </w:r>
      <w:r w:rsidRPr="0099637D">
        <w:rPr>
          <w:rFonts w:eastAsia="Times New Roman"/>
          <w:b/>
          <w:bCs/>
        </w:rPr>
        <w:t>ФИЗИЧЕСКОЙ</w:t>
      </w:r>
    </w:p>
    <w:p w:rsidR="001C7BA0" w:rsidRPr="0099637D" w:rsidRDefault="001C7BA0" w:rsidP="001C7BA0">
      <w:pPr>
        <w:jc w:val="center"/>
        <w:rPr>
          <w:rFonts w:eastAsia="Times New Roman"/>
          <w:b/>
          <w:bCs/>
        </w:rPr>
      </w:pPr>
      <w:r w:rsidRPr="0099637D">
        <w:rPr>
          <w:rFonts w:eastAsia="Times New Roman"/>
          <w:b/>
          <w:bCs/>
        </w:rPr>
        <w:t>КУЛЬТУР</w:t>
      </w:r>
      <w:r w:rsidR="00555822" w:rsidRPr="0099637D">
        <w:rPr>
          <w:rFonts w:eastAsia="Times New Roman"/>
          <w:b/>
          <w:bCs/>
        </w:rPr>
        <w:t>Ы</w:t>
      </w:r>
      <w:r w:rsidRPr="0099637D">
        <w:rPr>
          <w:rFonts w:eastAsia="Times New Roman"/>
          <w:b/>
          <w:bCs/>
        </w:rPr>
        <w:t>, СПОРТ</w:t>
      </w:r>
      <w:r w:rsidR="00555822" w:rsidRPr="0099637D">
        <w:rPr>
          <w:rFonts w:eastAsia="Times New Roman"/>
          <w:b/>
          <w:bCs/>
        </w:rPr>
        <w:t>А</w:t>
      </w:r>
      <w:r w:rsidRPr="0099637D">
        <w:rPr>
          <w:rFonts w:eastAsia="Times New Roman"/>
          <w:b/>
          <w:bCs/>
        </w:rPr>
        <w:t xml:space="preserve"> И ТУРИЗМ</w:t>
      </w:r>
      <w:r w:rsidR="00555822" w:rsidRPr="0099637D">
        <w:rPr>
          <w:rFonts w:eastAsia="Times New Roman"/>
          <w:b/>
          <w:bCs/>
        </w:rPr>
        <w:t>А</w:t>
      </w:r>
      <w:r w:rsidRPr="0099637D">
        <w:rPr>
          <w:rFonts w:eastAsia="Times New Roman"/>
          <w:b/>
          <w:bCs/>
        </w:rPr>
        <w:t xml:space="preserve"> АДМИНИСТРАЦИИ ЯГОДНИНСКОГО </w:t>
      </w:r>
      <w:r w:rsidR="00555822" w:rsidRPr="0099637D">
        <w:rPr>
          <w:rFonts w:eastAsia="Times New Roman"/>
          <w:b/>
          <w:bCs/>
        </w:rPr>
        <w:t>МУНИЦИПАЛЬНОГО</w:t>
      </w:r>
      <w:r w:rsidRPr="0099637D">
        <w:rPr>
          <w:rFonts w:eastAsia="Times New Roman"/>
          <w:b/>
          <w:bCs/>
        </w:rPr>
        <w:t xml:space="preserve"> ОКРУГА</w:t>
      </w:r>
      <w:r w:rsidR="00555822" w:rsidRPr="0099637D">
        <w:rPr>
          <w:rFonts w:eastAsia="Times New Roman"/>
          <w:b/>
          <w:bCs/>
        </w:rPr>
        <w:t xml:space="preserve"> МАГАДАНСКОЙ ОБЛАСТИ</w:t>
      </w:r>
    </w:p>
    <w:p w:rsidR="001C7BA0" w:rsidRPr="0099637D" w:rsidRDefault="001C7BA0" w:rsidP="001C7BA0">
      <w:pPr>
        <w:ind w:firstLine="540"/>
        <w:jc w:val="both"/>
        <w:rPr>
          <w:rFonts w:eastAsia="Times New Roman"/>
        </w:rPr>
      </w:pPr>
    </w:p>
    <w:p w:rsidR="00B60388" w:rsidRPr="0099637D" w:rsidRDefault="00B60388" w:rsidP="001C7BA0">
      <w:pPr>
        <w:ind w:firstLine="540"/>
        <w:jc w:val="both"/>
        <w:rPr>
          <w:rFonts w:eastAsia="Times New Roman"/>
        </w:rPr>
      </w:pPr>
    </w:p>
    <w:p w:rsidR="001C7BA0" w:rsidRPr="0099637D" w:rsidRDefault="001C7BA0" w:rsidP="001C7BA0">
      <w:pPr>
        <w:jc w:val="center"/>
        <w:outlineLvl w:val="1"/>
        <w:rPr>
          <w:rFonts w:eastAsia="Times New Roman"/>
          <w:b/>
        </w:rPr>
      </w:pPr>
      <w:r w:rsidRPr="0099637D">
        <w:rPr>
          <w:rFonts w:eastAsia="Times New Roman"/>
          <w:b/>
        </w:rPr>
        <w:t>1. Общие положения</w:t>
      </w:r>
    </w:p>
    <w:p w:rsidR="001C7BA0" w:rsidRPr="0099637D" w:rsidRDefault="001C7BA0" w:rsidP="001C7BA0">
      <w:pPr>
        <w:ind w:firstLine="540"/>
        <w:jc w:val="both"/>
        <w:rPr>
          <w:rFonts w:eastAsia="Times New Roman"/>
        </w:rPr>
      </w:pPr>
    </w:p>
    <w:p w:rsidR="001C7BA0" w:rsidRPr="0099637D" w:rsidRDefault="001C7BA0" w:rsidP="001263A0">
      <w:pPr>
        <w:pStyle w:val="a5"/>
        <w:widowControl/>
        <w:numPr>
          <w:ilvl w:val="1"/>
          <w:numId w:val="34"/>
        </w:numPr>
        <w:ind w:left="0" w:firstLine="709"/>
        <w:jc w:val="both"/>
      </w:pPr>
      <w:r w:rsidRPr="0099637D">
        <w:rPr>
          <w:rFonts w:eastAsia="Times New Roman"/>
        </w:rPr>
        <w:t xml:space="preserve">Условия оплаты труда работников в муниципальных бюджетных учреждениях, подведомственных </w:t>
      </w:r>
      <w:r w:rsidR="00555822" w:rsidRPr="0099637D">
        <w:rPr>
          <w:rFonts w:eastAsia="Times New Roman"/>
        </w:rPr>
        <w:t>отделу</w:t>
      </w:r>
      <w:r w:rsidRPr="0099637D">
        <w:rPr>
          <w:rFonts w:eastAsia="Times New Roman"/>
        </w:rPr>
        <w:t xml:space="preserve"> физической культур</w:t>
      </w:r>
      <w:r w:rsidR="00555822" w:rsidRPr="0099637D">
        <w:rPr>
          <w:rFonts w:eastAsia="Times New Roman"/>
        </w:rPr>
        <w:t>ы</w:t>
      </w:r>
      <w:r w:rsidRPr="0099637D">
        <w:rPr>
          <w:rFonts w:eastAsia="Times New Roman"/>
        </w:rPr>
        <w:t>, спорт</w:t>
      </w:r>
      <w:r w:rsidR="00555822" w:rsidRPr="0099637D">
        <w:rPr>
          <w:rFonts w:eastAsia="Times New Roman"/>
        </w:rPr>
        <w:t>а</w:t>
      </w:r>
      <w:r w:rsidRPr="0099637D">
        <w:rPr>
          <w:rFonts w:eastAsia="Times New Roman"/>
        </w:rPr>
        <w:t xml:space="preserve"> и туризм</w:t>
      </w:r>
      <w:r w:rsidR="00555822" w:rsidRPr="0099637D">
        <w:rPr>
          <w:rFonts w:eastAsia="Times New Roman"/>
        </w:rPr>
        <w:t>а</w:t>
      </w:r>
      <w:r w:rsidRPr="0099637D">
        <w:rPr>
          <w:rFonts w:eastAsia="Times New Roman"/>
        </w:rPr>
        <w:t xml:space="preserve"> администрации Ягоднинского </w:t>
      </w:r>
      <w:r w:rsidR="00555822" w:rsidRPr="0099637D">
        <w:rPr>
          <w:rFonts w:eastAsia="Times New Roman"/>
        </w:rPr>
        <w:t>муниципального</w:t>
      </w:r>
      <w:r w:rsidRPr="0099637D">
        <w:rPr>
          <w:rFonts w:eastAsia="Times New Roman"/>
        </w:rPr>
        <w:t xml:space="preserve"> округа </w:t>
      </w:r>
      <w:r w:rsidR="00555822" w:rsidRPr="0099637D">
        <w:rPr>
          <w:rFonts w:eastAsia="Times New Roman"/>
        </w:rPr>
        <w:t xml:space="preserve">Магаданской области </w:t>
      </w:r>
      <w:r w:rsidRPr="0099637D">
        <w:rPr>
          <w:rFonts w:eastAsia="Times New Roman"/>
        </w:rPr>
        <w:t xml:space="preserve">(далее - Учреждение), устанавливаются коллективными договорами, соглашениями, локальными нормативными актами Учреждения, в соответствии с </w:t>
      </w:r>
      <w:r w:rsidR="00103B40" w:rsidRPr="0099637D">
        <w:rPr>
          <w:rFonts w:eastAsia="Times New Roman"/>
        </w:rPr>
        <w:t>постановлени</w:t>
      </w:r>
      <w:r w:rsidR="00724A9B">
        <w:rPr>
          <w:rFonts w:eastAsia="Times New Roman"/>
        </w:rPr>
        <w:t>я</w:t>
      </w:r>
      <w:r w:rsidR="002D78F8" w:rsidRPr="0099637D">
        <w:rPr>
          <w:rFonts w:eastAsia="Times New Roman"/>
        </w:rPr>
        <w:t>м</w:t>
      </w:r>
      <w:r w:rsidR="00724A9B">
        <w:rPr>
          <w:rFonts w:eastAsia="Times New Roman"/>
        </w:rPr>
        <w:t>и</w:t>
      </w:r>
      <w:r w:rsidR="00103B40" w:rsidRPr="0099637D">
        <w:rPr>
          <w:rFonts w:eastAsia="Times New Roman"/>
        </w:rPr>
        <w:t xml:space="preserve"> администрации Ягоднинского муниципального округа Магаданской области от 20</w:t>
      </w:r>
      <w:r w:rsidR="00C403A4">
        <w:rPr>
          <w:rFonts w:eastAsia="Times New Roman"/>
        </w:rPr>
        <w:t xml:space="preserve"> </w:t>
      </w:r>
      <w:r w:rsidR="00103B40" w:rsidRPr="0099637D">
        <w:rPr>
          <w:rFonts w:eastAsia="Times New Roman"/>
        </w:rPr>
        <w:t>июля 2023 г</w:t>
      </w:r>
      <w:r w:rsidR="00600F0A" w:rsidRPr="0099637D">
        <w:rPr>
          <w:rFonts w:eastAsia="Times New Roman"/>
        </w:rPr>
        <w:t xml:space="preserve">. </w:t>
      </w:r>
      <w:r w:rsidR="00103B40" w:rsidRPr="0099637D">
        <w:rPr>
          <w:rFonts w:eastAsia="Times New Roman"/>
        </w:rPr>
        <w:t>№ 555 «</w:t>
      </w:r>
      <w:r w:rsidR="008C0B14" w:rsidRPr="0099637D">
        <w:rPr>
          <w:rFonts w:eastAsia="Times New Roman"/>
        </w:rPr>
        <w:t>О системах оплаты труда работников муниципальных учреждений муниципального образования «Ягоднинский муниципальный округ Маг</w:t>
      </w:r>
      <w:r w:rsidR="008956CD" w:rsidRPr="0099637D">
        <w:rPr>
          <w:rFonts w:eastAsia="Times New Roman"/>
        </w:rPr>
        <w:t>аданской</w:t>
      </w:r>
      <w:r w:rsidR="00C403A4">
        <w:rPr>
          <w:rFonts w:eastAsia="Times New Roman"/>
        </w:rPr>
        <w:t xml:space="preserve"> </w:t>
      </w:r>
      <w:r w:rsidR="008956CD" w:rsidRPr="0099637D">
        <w:rPr>
          <w:rFonts w:eastAsia="Times New Roman"/>
        </w:rPr>
        <w:t>области»</w:t>
      </w:r>
      <w:r w:rsidR="008C0B14" w:rsidRPr="0099637D">
        <w:rPr>
          <w:rFonts w:eastAsia="Times New Roman"/>
        </w:rPr>
        <w:t>,</w:t>
      </w:r>
      <w:r w:rsidR="00CA42B0">
        <w:rPr>
          <w:rFonts w:eastAsia="Times New Roman"/>
        </w:rPr>
        <w:t xml:space="preserve"> </w:t>
      </w:r>
      <w:r w:rsidR="00344D59" w:rsidRPr="0099637D">
        <w:rPr>
          <w:rFonts w:eastAsia="Times New Roman"/>
        </w:rPr>
        <w:t>от 20 июля 2023 г</w:t>
      </w:r>
      <w:r w:rsidR="00600F0A" w:rsidRPr="0099637D">
        <w:rPr>
          <w:rFonts w:eastAsia="Times New Roman"/>
        </w:rPr>
        <w:t>.</w:t>
      </w:r>
      <w:r w:rsidR="00344D59" w:rsidRPr="0099637D">
        <w:rPr>
          <w:rFonts w:eastAsia="Times New Roman"/>
        </w:rPr>
        <w:t xml:space="preserve"> №</w:t>
      </w:r>
      <w:r w:rsidR="008956CD" w:rsidRPr="0099637D">
        <w:rPr>
          <w:rFonts w:eastAsia="Times New Roman"/>
        </w:rPr>
        <w:t xml:space="preserve"> 556 «</w:t>
      </w:r>
      <w:r w:rsidR="00344D59" w:rsidRPr="0099637D">
        <w:rPr>
          <w:rFonts w:eastAsia="Times New Roman"/>
        </w:rPr>
        <w:t>Об оплате труда руководителей муниципальных учрежден</w:t>
      </w:r>
      <w:r w:rsidR="0011525D" w:rsidRPr="0099637D">
        <w:rPr>
          <w:rFonts w:eastAsia="Times New Roman"/>
        </w:rPr>
        <w:t>ий муниципального образования «Ягоднинский муниципальный округ Магаданской области», их заместителей и главных бухгалтеров»</w:t>
      </w:r>
      <w:r w:rsidRPr="0099637D">
        <w:rPr>
          <w:rFonts w:eastAsia="Times New Roman"/>
        </w:rPr>
        <w:t xml:space="preserve">, настоящим </w:t>
      </w:r>
      <w:r w:rsidR="00121BE7" w:rsidRPr="0099637D">
        <w:rPr>
          <w:rFonts w:eastAsia="Times New Roman"/>
        </w:rPr>
        <w:t>п</w:t>
      </w:r>
      <w:r w:rsidRPr="0099637D">
        <w:rPr>
          <w:rFonts w:eastAsia="Times New Roman"/>
        </w:rPr>
        <w:t xml:space="preserve">римерным положением об оплате труда работников муниципальных бюджетных учреждений, подведомственных </w:t>
      </w:r>
      <w:r w:rsidR="001527BA" w:rsidRPr="0099637D">
        <w:rPr>
          <w:rFonts w:eastAsia="Times New Roman"/>
        </w:rPr>
        <w:t>отделу</w:t>
      </w:r>
      <w:r w:rsidRPr="0099637D">
        <w:rPr>
          <w:rFonts w:eastAsia="Times New Roman"/>
        </w:rPr>
        <w:t xml:space="preserve"> физической культур</w:t>
      </w:r>
      <w:r w:rsidR="001527BA" w:rsidRPr="0099637D">
        <w:rPr>
          <w:rFonts w:eastAsia="Times New Roman"/>
        </w:rPr>
        <w:t>ы</w:t>
      </w:r>
      <w:r w:rsidRPr="0099637D">
        <w:rPr>
          <w:rFonts w:eastAsia="Times New Roman"/>
        </w:rPr>
        <w:t>, спорт</w:t>
      </w:r>
      <w:r w:rsidR="001527BA" w:rsidRPr="0099637D">
        <w:rPr>
          <w:rFonts w:eastAsia="Times New Roman"/>
        </w:rPr>
        <w:t>а</w:t>
      </w:r>
      <w:r w:rsidRPr="0099637D">
        <w:rPr>
          <w:rFonts w:eastAsia="Times New Roman"/>
        </w:rPr>
        <w:t xml:space="preserve"> и туризм</w:t>
      </w:r>
      <w:r w:rsidR="001527BA" w:rsidRPr="0099637D">
        <w:rPr>
          <w:rFonts w:eastAsia="Times New Roman"/>
        </w:rPr>
        <w:t>а</w:t>
      </w:r>
      <w:r w:rsidRPr="0099637D">
        <w:rPr>
          <w:rFonts w:eastAsia="Times New Roman"/>
        </w:rPr>
        <w:t xml:space="preserve"> администрации Ягоднинского </w:t>
      </w:r>
      <w:r w:rsidR="001527BA" w:rsidRPr="0099637D">
        <w:rPr>
          <w:rFonts w:eastAsia="Times New Roman"/>
        </w:rPr>
        <w:t xml:space="preserve">муниципального </w:t>
      </w:r>
      <w:r w:rsidRPr="0099637D">
        <w:rPr>
          <w:rFonts w:eastAsia="Times New Roman"/>
        </w:rPr>
        <w:t>округа</w:t>
      </w:r>
      <w:r w:rsidR="001527BA" w:rsidRPr="0099637D">
        <w:rPr>
          <w:rFonts w:eastAsia="Times New Roman"/>
        </w:rPr>
        <w:t xml:space="preserve"> Магаданской области</w:t>
      </w:r>
      <w:r w:rsidRPr="0099637D">
        <w:rPr>
          <w:rFonts w:eastAsia="Times New Roman"/>
        </w:rPr>
        <w:t xml:space="preserve"> (далее - Примерное положение), </w:t>
      </w:r>
      <w:r w:rsidR="00F264B9" w:rsidRPr="0099637D">
        <w:t>с учетом мнения представительного органа работников в порядке</w:t>
      </w:r>
      <w:r w:rsidR="001263A0" w:rsidRPr="0099637D">
        <w:t>,</w:t>
      </w:r>
      <w:r w:rsidR="00C403A4">
        <w:t xml:space="preserve"> </w:t>
      </w:r>
      <w:r w:rsidRPr="0099637D">
        <w:rPr>
          <w:rFonts w:eastAsia="Times New Roman"/>
        </w:rPr>
        <w:t xml:space="preserve">установленном </w:t>
      </w:r>
      <w:hyperlink r:id="rId9" w:tooltip="&quot;Трудовой кодекс Российской Федерации&quot; от 30.12.2001 N 197-ФЗ (ред. от 03.07.2016) (с изм. и доп., вступ. в силу с 31.07.2016){КонсультантПлюс}" w:history="1">
        <w:r w:rsidRPr="0099637D">
          <w:rPr>
            <w:rFonts w:eastAsia="Times New Roman"/>
          </w:rPr>
          <w:t>статьей 372</w:t>
        </w:r>
      </w:hyperlink>
      <w:r w:rsidRPr="0099637D">
        <w:rPr>
          <w:rFonts w:eastAsia="Times New Roman"/>
        </w:rPr>
        <w:t xml:space="preserve"> Трудового кодекса Российской Федерации.</w:t>
      </w:r>
    </w:p>
    <w:p w:rsidR="001C7BA0" w:rsidRPr="0099637D" w:rsidRDefault="001C7BA0" w:rsidP="001263A0">
      <w:pPr>
        <w:pStyle w:val="a5"/>
        <w:numPr>
          <w:ilvl w:val="0"/>
          <w:numId w:val="35"/>
        </w:numPr>
        <w:ind w:left="0" w:firstLine="709"/>
        <w:jc w:val="both"/>
        <w:rPr>
          <w:rFonts w:eastAsia="Times New Roman"/>
        </w:rPr>
      </w:pPr>
      <w:r w:rsidRPr="0099637D">
        <w:rPr>
          <w:rFonts w:eastAsia="Times New Roman"/>
        </w:rPr>
        <w:t>Заработная плата работников Учреждений (без учета стимулирующих выплат), устанавливаемая в соответствии с настоящим Примерным положением, не может быть меньше заработной платы (без учета стимулирующих выплат), выплачиваемой до его вступления в законную силу, при условии сохранения объема должностных обязанностей работников и выполнения ими работ той же квалификации.</w:t>
      </w:r>
    </w:p>
    <w:p w:rsidR="001C7BA0" w:rsidRPr="0099637D" w:rsidRDefault="001C7BA0" w:rsidP="001263A0">
      <w:pPr>
        <w:pStyle w:val="a5"/>
        <w:numPr>
          <w:ilvl w:val="0"/>
          <w:numId w:val="35"/>
        </w:numPr>
        <w:ind w:left="0" w:firstLine="709"/>
        <w:jc w:val="both"/>
        <w:rPr>
          <w:rFonts w:eastAsia="Times New Roman"/>
        </w:rPr>
      </w:pPr>
      <w:r w:rsidRPr="0099637D">
        <w:rPr>
          <w:rFonts w:eastAsia="Times New Roman"/>
        </w:rPr>
        <w:t>Положение об оплате труда работников Учреждения, разрабатываемое Учреждением, должно предусматривать фиксированные размеры окладов (должностных окладов), ставок заработной платы.</w:t>
      </w:r>
    </w:p>
    <w:p w:rsidR="001C7BA0" w:rsidRPr="0099637D" w:rsidRDefault="001C7BA0" w:rsidP="001263A0">
      <w:pPr>
        <w:pStyle w:val="a5"/>
        <w:numPr>
          <w:ilvl w:val="0"/>
          <w:numId w:val="35"/>
        </w:numPr>
        <w:ind w:left="0" w:firstLine="709"/>
        <w:jc w:val="both"/>
        <w:rPr>
          <w:rFonts w:eastAsia="Times New Roman"/>
        </w:rPr>
      </w:pPr>
      <w:r w:rsidRPr="0099637D">
        <w:rPr>
          <w:rFonts w:eastAsia="Times New Roman"/>
        </w:rPr>
        <w:t>Размеры окладов (должностных окладов), ставок заработной платы устанавливаются руководителем Учреждения, с учетом обеспечения их дифференциации в зависимости от требований к профессиональной подготовке и уровню квалификации, сложности выполняемых работ, на основе профессиональных квалификационных групп (квалификационных уровней профессиональных квалификационных групп), утвержде</w:t>
      </w:r>
      <w:r w:rsidR="00B60388" w:rsidRPr="0099637D">
        <w:rPr>
          <w:rFonts w:eastAsia="Times New Roman"/>
        </w:rPr>
        <w:t>нны</w:t>
      </w:r>
      <w:r w:rsidRPr="0099637D">
        <w:rPr>
          <w:rFonts w:eastAsia="Times New Roman"/>
        </w:rPr>
        <w:t xml:space="preserve">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и не могут быть ниже базовых окладов, установленных </w:t>
      </w:r>
      <w:r w:rsidR="006F2D0A" w:rsidRPr="0099637D">
        <w:rPr>
          <w:rFonts w:eastAsia="Times New Roman"/>
        </w:rPr>
        <w:t xml:space="preserve">настоящим </w:t>
      </w:r>
      <w:r w:rsidR="00B60388" w:rsidRPr="0099637D">
        <w:rPr>
          <w:rFonts w:eastAsia="Times New Roman"/>
        </w:rPr>
        <w:t>Примерным положением</w:t>
      </w:r>
      <w:r w:rsidRPr="0099637D">
        <w:rPr>
          <w:rFonts w:eastAsia="Times New Roman"/>
        </w:rPr>
        <w:t>.</w:t>
      </w:r>
    </w:p>
    <w:p w:rsidR="0011525D" w:rsidRPr="0099637D" w:rsidRDefault="0011525D" w:rsidP="001C7BA0">
      <w:pPr>
        <w:ind w:firstLine="540"/>
        <w:jc w:val="both"/>
        <w:rPr>
          <w:rFonts w:eastAsia="Times New Roman"/>
        </w:rPr>
      </w:pPr>
    </w:p>
    <w:p w:rsidR="001C7BA0" w:rsidRPr="0099637D" w:rsidRDefault="001C7BA0" w:rsidP="001C7BA0">
      <w:pPr>
        <w:jc w:val="center"/>
        <w:outlineLvl w:val="1"/>
        <w:rPr>
          <w:rFonts w:eastAsia="Times New Roman"/>
          <w:b/>
        </w:rPr>
      </w:pPr>
      <w:r w:rsidRPr="0099637D">
        <w:rPr>
          <w:rFonts w:eastAsia="Times New Roman"/>
          <w:b/>
        </w:rPr>
        <w:t>2. Условия оплаты труда работников, занимающих должности</w:t>
      </w:r>
    </w:p>
    <w:p w:rsidR="001C7BA0" w:rsidRPr="0099637D" w:rsidRDefault="001C7BA0" w:rsidP="001C7BA0">
      <w:pPr>
        <w:jc w:val="center"/>
        <w:rPr>
          <w:rFonts w:eastAsia="Times New Roman"/>
          <w:b/>
        </w:rPr>
      </w:pPr>
      <w:r w:rsidRPr="0099637D">
        <w:rPr>
          <w:rFonts w:eastAsia="Times New Roman"/>
          <w:b/>
        </w:rPr>
        <w:t>работников физической культуры и спорта</w:t>
      </w:r>
    </w:p>
    <w:p w:rsidR="001C7BA0" w:rsidRPr="0099637D" w:rsidRDefault="001C7BA0" w:rsidP="001C7BA0">
      <w:pPr>
        <w:ind w:firstLine="540"/>
        <w:jc w:val="both"/>
        <w:rPr>
          <w:rFonts w:eastAsia="Times New Roman"/>
        </w:rPr>
      </w:pPr>
    </w:p>
    <w:p w:rsidR="001C7BA0" w:rsidRPr="0099637D" w:rsidRDefault="001C7BA0" w:rsidP="00D7250F">
      <w:pPr>
        <w:pStyle w:val="a5"/>
        <w:numPr>
          <w:ilvl w:val="0"/>
          <w:numId w:val="24"/>
        </w:numPr>
        <w:ind w:left="0" w:firstLine="709"/>
        <w:jc w:val="both"/>
        <w:rPr>
          <w:rFonts w:eastAsia="Times New Roman"/>
        </w:rPr>
      </w:pPr>
      <w:r w:rsidRPr="0099637D">
        <w:rPr>
          <w:rFonts w:eastAsia="Times New Roman"/>
        </w:rPr>
        <w:t>Размеры окладов (должностных окладов) работников</w:t>
      </w:r>
      <w:r w:rsidR="00C6589C" w:rsidRPr="0099637D">
        <w:rPr>
          <w:rFonts w:eastAsia="Times New Roman"/>
        </w:rPr>
        <w:t>, занимающих должности работников</w:t>
      </w:r>
      <w:r w:rsidRPr="0099637D">
        <w:rPr>
          <w:rFonts w:eastAsia="Times New Roman"/>
        </w:rPr>
        <w:t xml:space="preserve"> физической культуры и спорта устанавливаются на основе отнесения занимаемых ими должностей к профессионально-квалификационным группам, утвержденным приказом </w:t>
      </w:r>
      <w:r w:rsidRPr="0099637D">
        <w:rPr>
          <w:rFonts w:eastAsia="Times New Roman"/>
        </w:rPr>
        <w:lastRenderedPageBreak/>
        <w:t xml:space="preserve">Министерства здравоохранения и социального развития Российской Федерации от 27 февраля 2012 г. </w:t>
      </w:r>
      <w:r w:rsidR="00F92A12" w:rsidRPr="0099637D">
        <w:rPr>
          <w:rFonts w:eastAsia="Times New Roman"/>
        </w:rPr>
        <w:t>№ 165н «</w:t>
      </w:r>
      <w:r w:rsidRPr="0099637D">
        <w:rPr>
          <w:rFonts w:eastAsia="Times New Roman"/>
        </w:rPr>
        <w:t>Об утверждении профессиональных квалификационных групп должностей работников физической культуры и спорта</w:t>
      </w:r>
      <w:r w:rsidR="00F92A12" w:rsidRPr="0099637D">
        <w:rPr>
          <w:rFonts w:eastAsia="Times New Roman"/>
        </w:rPr>
        <w:t>»</w:t>
      </w:r>
      <w:r w:rsidR="00311B13" w:rsidRPr="0099637D">
        <w:rPr>
          <w:rFonts w:eastAsia="Times New Roman"/>
        </w:rPr>
        <w:t>.</w:t>
      </w:r>
    </w:p>
    <w:p w:rsidR="001C7BA0" w:rsidRPr="0099637D" w:rsidRDefault="001C7BA0" w:rsidP="00D7250F">
      <w:pPr>
        <w:pStyle w:val="a5"/>
        <w:numPr>
          <w:ilvl w:val="0"/>
          <w:numId w:val="24"/>
        </w:numPr>
        <w:ind w:left="0" w:firstLine="709"/>
        <w:jc w:val="both"/>
        <w:rPr>
          <w:rFonts w:eastAsia="Times New Roman"/>
        </w:rPr>
      </w:pPr>
      <w:r w:rsidRPr="0099637D">
        <w:rPr>
          <w:rFonts w:eastAsia="Times New Roman"/>
        </w:rPr>
        <w:t>Минимальные размеры окладов работников физической культуры и спорта:</w:t>
      </w:r>
    </w:p>
    <w:p w:rsidR="001C7BA0" w:rsidRPr="0019716C" w:rsidRDefault="001C7BA0" w:rsidP="001C7BA0">
      <w:pPr>
        <w:ind w:firstLine="540"/>
        <w:jc w:val="both"/>
        <w:rPr>
          <w:rFonts w:eastAsia="Times New Roman"/>
          <w:b/>
          <w:bCs/>
          <w:sz w:val="28"/>
          <w:szCs w:val="28"/>
        </w:rPr>
      </w:pPr>
      <w:bookmarkStart w:id="5" w:name="_Hlk153371163"/>
    </w:p>
    <w:tbl>
      <w:tblPr>
        <w:tblStyle w:val="1"/>
        <w:tblW w:w="9923" w:type="dxa"/>
        <w:tblInd w:w="108" w:type="dxa"/>
        <w:tblLook w:val="04A0"/>
      </w:tblPr>
      <w:tblGrid>
        <w:gridCol w:w="2275"/>
        <w:gridCol w:w="4634"/>
        <w:gridCol w:w="3014"/>
      </w:tblGrid>
      <w:tr w:rsidR="001527BA" w:rsidRPr="0099637D" w:rsidTr="00961B17">
        <w:tc>
          <w:tcPr>
            <w:tcW w:w="2275"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Квалификационный уровень</w:t>
            </w:r>
          </w:p>
        </w:tc>
        <w:tc>
          <w:tcPr>
            <w:tcW w:w="4634"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Профессионально-квалификационная группа</w:t>
            </w:r>
          </w:p>
        </w:tc>
        <w:tc>
          <w:tcPr>
            <w:tcW w:w="3014"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Размер базового оклада (рублей):</w:t>
            </w:r>
          </w:p>
        </w:tc>
      </w:tr>
      <w:tr w:rsidR="001527BA" w:rsidRPr="0099637D" w:rsidTr="00961B17">
        <w:tc>
          <w:tcPr>
            <w:tcW w:w="9923" w:type="dxa"/>
            <w:gridSpan w:val="3"/>
          </w:tcPr>
          <w:p w:rsidR="001527BA" w:rsidRPr="0099637D" w:rsidRDefault="001527BA" w:rsidP="0079659A">
            <w:pPr>
              <w:pStyle w:val="ConsPlusNormal"/>
              <w:jc w:val="center"/>
              <w:rPr>
                <w:rFonts w:ascii="Times New Roman" w:hAnsi="Times New Roman" w:cs="Times New Roman"/>
                <w:b/>
                <w:sz w:val="24"/>
                <w:szCs w:val="24"/>
              </w:rPr>
            </w:pPr>
            <w:r w:rsidRPr="0099637D">
              <w:rPr>
                <w:rFonts w:ascii="Times New Roman" w:hAnsi="Times New Roman" w:cs="Times New Roman"/>
                <w:sz w:val="24"/>
                <w:szCs w:val="24"/>
              </w:rPr>
              <w:t xml:space="preserve">ПКГ должностей работников физической культуры и спорта </w:t>
            </w:r>
            <w:r w:rsidRPr="0099637D">
              <w:rPr>
                <w:rFonts w:ascii="Times New Roman" w:hAnsi="Times New Roman" w:cs="Times New Roman"/>
                <w:b/>
                <w:sz w:val="24"/>
                <w:szCs w:val="24"/>
              </w:rPr>
              <w:t>первого уровня</w:t>
            </w:r>
          </w:p>
        </w:tc>
      </w:tr>
      <w:tr w:rsidR="001527BA" w:rsidRPr="0099637D" w:rsidTr="00961B17">
        <w:tc>
          <w:tcPr>
            <w:tcW w:w="2275"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 квалификационный уровень</w:t>
            </w:r>
          </w:p>
        </w:tc>
        <w:tc>
          <w:tcPr>
            <w:tcW w:w="4634"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Дежурный по спортивному залу</w:t>
            </w:r>
          </w:p>
        </w:tc>
        <w:tc>
          <w:tcPr>
            <w:tcW w:w="3014" w:type="dxa"/>
          </w:tcPr>
          <w:p w:rsidR="001527BA" w:rsidRPr="0099637D" w:rsidRDefault="00544FCD"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9269</w:t>
            </w:r>
          </w:p>
        </w:tc>
      </w:tr>
      <w:tr w:rsidR="001527BA" w:rsidRPr="0099637D" w:rsidTr="00961B17">
        <w:tc>
          <w:tcPr>
            <w:tcW w:w="2275"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2 квалификационный уровень</w:t>
            </w:r>
          </w:p>
        </w:tc>
        <w:tc>
          <w:tcPr>
            <w:tcW w:w="4634" w:type="dxa"/>
          </w:tcPr>
          <w:p w:rsidR="001527BA" w:rsidRPr="0099637D" w:rsidRDefault="001425E4"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С</w:t>
            </w:r>
            <w:r w:rsidR="001527BA" w:rsidRPr="0099637D">
              <w:rPr>
                <w:rFonts w:ascii="Times New Roman" w:hAnsi="Times New Roman" w:cs="Times New Roman"/>
                <w:sz w:val="24"/>
                <w:szCs w:val="24"/>
              </w:rPr>
              <w:t>портсмен</w:t>
            </w:r>
          </w:p>
        </w:tc>
        <w:tc>
          <w:tcPr>
            <w:tcW w:w="3014" w:type="dxa"/>
          </w:tcPr>
          <w:p w:rsidR="001527BA" w:rsidRPr="0099637D" w:rsidRDefault="00544FCD"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9780</w:t>
            </w:r>
          </w:p>
        </w:tc>
      </w:tr>
      <w:tr w:rsidR="001527BA" w:rsidRPr="0099637D" w:rsidTr="00961B17">
        <w:tc>
          <w:tcPr>
            <w:tcW w:w="9923" w:type="dxa"/>
            <w:gridSpan w:val="3"/>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 xml:space="preserve">ПКГ должностей работников физической культуры и спорта </w:t>
            </w:r>
            <w:r w:rsidRPr="0099637D">
              <w:rPr>
                <w:rFonts w:ascii="Times New Roman" w:hAnsi="Times New Roman" w:cs="Times New Roman"/>
                <w:b/>
                <w:sz w:val="24"/>
                <w:szCs w:val="24"/>
              </w:rPr>
              <w:t>второго уровня</w:t>
            </w:r>
          </w:p>
        </w:tc>
      </w:tr>
      <w:tr w:rsidR="001527BA" w:rsidRPr="0099637D" w:rsidTr="00961B17">
        <w:tc>
          <w:tcPr>
            <w:tcW w:w="2275"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 квалификационный уровень</w:t>
            </w:r>
          </w:p>
        </w:tc>
        <w:tc>
          <w:tcPr>
            <w:tcW w:w="4634"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Инструктор по спорту</w:t>
            </w:r>
          </w:p>
        </w:tc>
        <w:tc>
          <w:tcPr>
            <w:tcW w:w="3014" w:type="dxa"/>
          </w:tcPr>
          <w:p w:rsidR="001527BA" w:rsidRPr="0099637D" w:rsidRDefault="00544FCD"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11786</w:t>
            </w:r>
          </w:p>
        </w:tc>
      </w:tr>
      <w:tr w:rsidR="001527BA" w:rsidRPr="0099637D" w:rsidTr="00961B17">
        <w:tc>
          <w:tcPr>
            <w:tcW w:w="2275"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2 квалификационный уровень</w:t>
            </w:r>
          </w:p>
        </w:tc>
        <w:tc>
          <w:tcPr>
            <w:tcW w:w="4634" w:type="dxa"/>
          </w:tcPr>
          <w:p w:rsidR="001527BA" w:rsidRPr="0099637D" w:rsidRDefault="001527BA" w:rsidP="00401E32">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Тренер, инструктор по туризму, инструктор методист</w:t>
            </w:r>
          </w:p>
        </w:tc>
        <w:tc>
          <w:tcPr>
            <w:tcW w:w="3014" w:type="dxa"/>
          </w:tcPr>
          <w:p w:rsidR="001527BA" w:rsidRPr="0099637D" w:rsidRDefault="00544FCD"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12980</w:t>
            </w:r>
          </w:p>
        </w:tc>
      </w:tr>
      <w:tr w:rsidR="001527BA" w:rsidRPr="0099637D" w:rsidTr="00961B17">
        <w:tc>
          <w:tcPr>
            <w:tcW w:w="2275"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3 квалификационный уровень</w:t>
            </w:r>
          </w:p>
        </w:tc>
        <w:tc>
          <w:tcPr>
            <w:tcW w:w="4634" w:type="dxa"/>
          </w:tcPr>
          <w:p w:rsidR="001527BA" w:rsidRPr="0099637D" w:rsidRDefault="001527BA"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Старший инструктор-методист физкультурно-спортивной организации, специалист по подготовке спортивного инвентаря, старший тренер по спорту</w:t>
            </w:r>
            <w:r w:rsidR="008403F8" w:rsidRPr="0099637D">
              <w:rPr>
                <w:rFonts w:ascii="Times New Roman" w:hAnsi="Times New Roman" w:cs="Times New Roman"/>
                <w:sz w:val="24"/>
                <w:szCs w:val="24"/>
              </w:rPr>
              <w:t>, старший тренер-преподаватель</w:t>
            </w:r>
          </w:p>
        </w:tc>
        <w:tc>
          <w:tcPr>
            <w:tcW w:w="3014" w:type="dxa"/>
          </w:tcPr>
          <w:p w:rsidR="001527BA" w:rsidRPr="0099637D" w:rsidRDefault="00544FCD"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14253</w:t>
            </w:r>
          </w:p>
        </w:tc>
      </w:tr>
      <w:bookmarkEnd w:id="5"/>
    </w:tbl>
    <w:p w:rsidR="001C7BA0" w:rsidRPr="0099637D" w:rsidRDefault="001C7BA0" w:rsidP="001C7BA0">
      <w:pPr>
        <w:ind w:firstLine="540"/>
        <w:jc w:val="both"/>
        <w:rPr>
          <w:rFonts w:eastAsia="Times New Roman"/>
        </w:rPr>
      </w:pPr>
    </w:p>
    <w:p w:rsidR="001C7BA0" w:rsidRPr="0099637D" w:rsidRDefault="001C7BA0" w:rsidP="00D7250F">
      <w:pPr>
        <w:pStyle w:val="a5"/>
        <w:numPr>
          <w:ilvl w:val="0"/>
          <w:numId w:val="24"/>
        </w:numPr>
        <w:ind w:left="0" w:firstLine="709"/>
        <w:jc w:val="both"/>
        <w:rPr>
          <w:rFonts w:eastAsia="Times New Roman"/>
        </w:rPr>
      </w:pPr>
      <w:r w:rsidRPr="0099637D">
        <w:rPr>
          <w:rFonts w:eastAsia="Times New Roman"/>
        </w:rPr>
        <w:t>При установлении условий оплаты труда работникам физической культуры и спорта к окладу (должностному окладу) могут быть установлены повышающие коэффициенты:</w:t>
      </w:r>
    </w:p>
    <w:p w:rsidR="001C7BA0" w:rsidRPr="0099637D" w:rsidRDefault="001C7BA0" w:rsidP="00B619B3">
      <w:pPr>
        <w:ind w:firstLine="709"/>
        <w:jc w:val="both"/>
        <w:rPr>
          <w:rFonts w:eastAsia="Times New Roman"/>
        </w:rPr>
      </w:pPr>
      <w:r w:rsidRPr="0099637D">
        <w:rPr>
          <w:rFonts w:eastAsia="Times New Roman"/>
        </w:rPr>
        <w:t>- коэффициент за наличие почетного звания (в отношении конкретного работника);</w:t>
      </w:r>
    </w:p>
    <w:p w:rsidR="001C7BA0" w:rsidRPr="0099637D" w:rsidRDefault="001C7BA0" w:rsidP="00B619B3">
      <w:pPr>
        <w:ind w:firstLine="709"/>
        <w:jc w:val="both"/>
        <w:rPr>
          <w:rFonts w:eastAsia="Times New Roman"/>
        </w:rPr>
      </w:pPr>
      <w:r w:rsidRPr="0099637D">
        <w:rPr>
          <w:rFonts w:eastAsia="Times New Roman"/>
        </w:rPr>
        <w:t>- коэффициент за наличие спортивных разрядов и званий;</w:t>
      </w:r>
    </w:p>
    <w:p w:rsidR="001C7BA0" w:rsidRPr="0099637D" w:rsidRDefault="001C7BA0" w:rsidP="00B619B3">
      <w:pPr>
        <w:ind w:firstLine="709"/>
        <w:jc w:val="both"/>
        <w:rPr>
          <w:rFonts w:eastAsia="Times New Roman"/>
        </w:rPr>
      </w:pPr>
      <w:r w:rsidRPr="0099637D">
        <w:rPr>
          <w:rFonts w:eastAsia="Times New Roman"/>
        </w:rPr>
        <w:t>- коэффициент за стаж работы (в отношении конкретного работника);</w:t>
      </w:r>
    </w:p>
    <w:p w:rsidR="001C7BA0" w:rsidRPr="0099637D" w:rsidRDefault="001C7BA0" w:rsidP="00B619B3">
      <w:pPr>
        <w:ind w:firstLine="709"/>
        <w:jc w:val="both"/>
        <w:rPr>
          <w:rFonts w:eastAsia="Times New Roman"/>
        </w:rPr>
      </w:pPr>
      <w:r w:rsidRPr="0099637D">
        <w:rPr>
          <w:rFonts w:eastAsia="Times New Roman"/>
        </w:rPr>
        <w:t xml:space="preserve">- коэффициент по </w:t>
      </w:r>
      <w:r w:rsidR="000A071A" w:rsidRPr="0099637D">
        <w:rPr>
          <w:rFonts w:eastAsia="Times New Roman"/>
        </w:rPr>
        <w:t>У</w:t>
      </w:r>
      <w:r w:rsidRPr="0099637D">
        <w:rPr>
          <w:rFonts w:eastAsia="Times New Roman"/>
        </w:rPr>
        <w:t xml:space="preserve">чреждению (в отношении работников </w:t>
      </w:r>
      <w:r w:rsidR="000A071A" w:rsidRPr="0099637D">
        <w:rPr>
          <w:rFonts w:eastAsia="Times New Roman"/>
        </w:rPr>
        <w:t>У</w:t>
      </w:r>
      <w:r w:rsidRPr="0099637D">
        <w:rPr>
          <w:rFonts w:eastAsia="Times New Roman"/>
        </w:rPr>
        <w:t>чреждения).</w:t>
      </w:r>
    </w:p>
    <w:p w:rsidR="001C7BA0" w:rsidRPr="0099637D" w:rsidRDefault="001C7BA0" w:rsidP="00B619B3">
      <w:pPr>
        <w:ind w:firstLine="709"/>
        <w:jc w:val="both"/>
        <w:rPr>
          <w:rFonts w:eastAsia="Times New Roman"/>
        </w:rPr>
      </w:pPr>
      <w:r w:rsidRPr="0099637D">
        <w:rPr>
          <w:rFonts w:eastAsia="Times New Roman"/>
        </w:rPr>
        <w:t xml:space="preserve">Повышающие коэффициенты к окладам (должностным окладам) работников физической культуры и спорта применяются в порядке и на условиях, установленных разделом </w:t>
      </w:r>
      <w:r w:rsidR="009C6183" w:rsidRPr="0099637D">
        <w:rPr>
          <w:rFonts w:eastAsia="Times New Roman"/>
        </w:rPr>
        <w:t>7</w:t>
      </w:r>
      <w:r w:rsidRPr="0099637D">
        <w:rPr>
          <w:rFonts w:eastAsia="Times New Roman"/>
        </w:rPr>
        <w:t xml:space="preserve"> настоящего Примерного положения.</w:t>
      </w:r>
    </w:p>
    <w:p w:rsidR="001C7BA0" w:rsidRPr="0099637D" w:rsidRDefault="001C7BA0" w:rsidP="00D7250F">
      <w:pPr>
        <w:pStyle w:val="a5"/>
        <w:numPr>
          <w:ilvl w:val="0"/>
          <w:numId w:val="24"/>
        </w:numPr>
        <w:ind w:left="0" w:firstLine="709"/>
        <w:jc w:val="both"/>
        <w:rPr>
          <w:rFonts w:eastAsia="Times New Roman"/>
        </w:rPr>
      </w:pPr>
      <w:r w:rsidRPr="0099637D">
        <w:rPr>
          <w:rFonts w:eastAsia="Times New Roman"/>
        </w:rPr>
        <w:t>С учетом условий труда работникам физической культуры и спорта устанавливаются выплаты компенсационного характера, предусмотренные разделом 8 настоящего Примерного положения.</w:t>
      </w:r>
    </w:p>
    <w:p w:rsidR="001C7BA0" w:rsidRPr="0099637D" w:rsidRDefault="001C7BA0" w:rsidP="00D7250F">
      <w:pPr>
        <w:pStyle w:val="a5"/>
        <w:numPr>
          <w:ilvl w:val="0"/>
          <w:numId w:val="24"/>
        </w:numPr>
        <w:ind w:left="0" w:firstLine="709"/>
        <w:jc w:val="both"/>
        <w:rPr>
          <w:rFonts w:eastAsia="Times New Roman"/>
        </w:rPr>
      </w:pPr>
      <w:r w:rsidRPr="0099637D">
        <w:rPr>
          <w:rFonts w:eastAsia="Times New Roman"/>
        </w:rPr>
        <w:t xml:space="preserve">В целях поощрения за выполненную работу работникам физической культуры и спорта устанавливаются выплаты стимулирующего характера, предусмотренные разделом </w:t>
      </w:r>
      <w:r w:rsidR="009C6183" w:rsidRPr="0099637D">
        <w:rPr>
          <w:rFonts w:eastAsia="Times New Roman"/>
        </w:rPr>
        <w:t>9</w:t>
      </w:r>
      <w:r w:rsidRPr="0099637D">
        <w:rPr>
          <w:rFonts w:eastAsia="Times New Roman"/>
        </w:rPr>
        <w:t xml:space="preserve"> настоящего Примерного положения.</w:t>
      </w:r>
    </w:p>
    <w:p w:rsidR="001C7BA0" w:rsidRPr="0019716C" w:rsidRDefault="001C7BA0" w:rsidP="001C7BA0">
      <w:pPr>
        <w:ind w:firstLine="540"/>
        <w:jc w:val="both"/>
        <w:rPr>
          <w:rFonts w:eastAsia="Times New Roman"/>
          <w:sz w:val="28"/>
          <w:szCs w:val="28"/>
        </w:rPr>
      </w:pPr>
    </w:p>
    <w:p w:rsidR="001C7BA0" w:rsidRPr="0099637D" w:rsidRDefault="00F57E2D" w:rsidP="001C7BA0">
      <w:pPr>
        <w:jc w:val="center"/>
        <w:outlineLvl w:val="1"/>
        <w:rPr>
          <w:rFonts w:eastAsia="Times New Roman"/>
          <w:b/>
        </w:rPr>
      </w:pPr>
      <w:r w:rsidRPr="0099637D">
        <w:rPr>
          <w:rFonts w:eastAsia="Times New Roman"/>
          <w:b/>
        </w:rPr>
        <w:t>3</w:t>
      </w:r>
      <w:r w:rsidR="001C7BA0" w:rsidRPr="0099637D">
        <w:rPr>
          <w:rFonts w:eastAsia="Times New Roman"/>
          <w:b/>
        </w:rPr>
        <w:t>. Условия оплаты труда медицинских работников</w:t>
      </w:r>
    </w:p>
    <w:p w:rsidR="001C7BA0" w:rsidRPr="0019716C" w:rsidRDefault="001C7BA0" w:rsidP="001C7BA0">
      <w:pPr>
        <w:ind w:firstLine="540"/>
        <w:jc w:val="both"/>
        <w:rPr>
          <w:rFonts w:eastAsia="Times New Roman"/>
          <w:sz w:val="28"/>
          <w:szCs w:val="28"/>
        </w:rPr>
      </w:pPr>
    </w:p>
    <w:p w:rsidR="001C7BA0" w:rsidRPr="0099637D" w:rsidRDefault="001C7BA0" w:rsidP="00D7250F">
      <w:pPr>
        <w:pStyle w:val="a5"/>
        <w:numPr>
          <w:ilvl w:val="0"/>
          <w:numId w:val="25"/>
        </w:numPr>
        <w:ind w:left="0" w:firstLine="709"/>
        <w:jc w:val="both"/>
        <w:rPr>
          <w:rFonts w:eastAsia="Times New Roman"/>
        </w:rPr>
      </w:pPr>
      <w:r w:rsidRPr="0099637D">
        <w:rPr>
          <w:rFonts w:eastAsia="Times New Roman"/>
        </w:rPr>
        <w:t xml:space="preserve">Размеры окладов (должностных окладов) медицинских работников устанавливаются на основе отнесения занимаемых ими должностей служащих к </w:t>
      </w:r>
      <w:hyperlink r:id="rId10" w:tooltip="Приказ Минздравсоцразвития РФ от 06.08.2007 N 526 (ред. от 02.08.2011) &quot;Об утверждении профессиональных квалификационных групп должностей медицинских и фармацевтических работников&quot; (Зарегистрировано в Минюсте РФ 27.09.2007 N 10190){КонсультантПлюс}" w:history="1">
        <w:r w:rsidRPr="0099637D">
          <w:rPr>
            <w:rFonts w:eastAsia="Times New Roman"/>
          </w:rPr>
          <w:t>ПКГ</w:t>
        </w:r>
      </w:hyperlink>
      <w:r w:rsidRPr="0099637D">
        <w:rPr>
          <w:rFonts w:eastAsia="Times New Roman"/>
        </w:rPr>
        <w:t>, утвержденных приказом Министерства здравоохранения и социального развития Ро</w:t>
      </w:r>
      <w:r w:rsidR="001425E4" w:rsidRPr="0099637D">
        <w:rPr>
          <w:rFonts w:eastAsia="Times New Roman"/>
        </w:rPr>
        <w:t xml:space="preserve">ссийской Федерации от 6 августа </w:t>
      </w:r>
      <w:r w:rsidRPr="0099637D">
        <w:rPr>
          <w:rFonts w:eastAsia="Times New Roman"/>
        </w:rPr>
        <w:t xml:space="preserve">2007 г. </w:t>
      </w:r>
      <w:r w:rsidR="001425E4" w:rsidRPr="0099637D">
        <w:rPr>
          <w:rFonts w:eastAsia="Times New Roman"/>
        </w:rPr>
        <w:t xml:space="preserve">№ </w:t>
      </w:r>
      <w:r w:rsidRPr="0099637D">
        <w:rPr>
          <w:rFonts w:eastAsia="Times New Roman"/>
        </w:rPr>
        <w:t xml:space="preserve">526 </w:t>
      </w:r>
      <w:r w:rsidR="00E349E1" w:rsidRPr="0099637D">
        <w:rPr>
          <w:rFonts w:eastAsia="Times New Roman"/>
        </w:rPr>
        <w:t>«</w:t>
      </w:r>
      <w:r w:rsidRPr="0099637D">
        <w:rPr>
          <w:rFonts w:eastAsia="Times New Roman"/>
        </w:rPr>
        <w:t>Об утверждении профессиональных квалификационных групп должностей медицинских и фармацевтических работников</w:t>
      </w:r>
      <w:r w:rsidR="00E349E1" w:rsidRPr="0099637D">
        <w:rPr>
          <w:rFonts w:eastAsia="Times New Roman"/>
        </w:rPr>
        <w:t>»</w:t>
      </w:r>
      <w:r w:rsidRPr="0099637D">
        <w:rPr>
          <w:rFonts w:eastAsia="Times New Roman"/>
        </w:rPr>
        <w:t>.</w:t>
      </w:r>
    </w:p>
    <w:p w:rsidR="001C7BA0" w:rsidRPr="0099637D" w:rsidRDefault="001C7BA0" w:rsidP="00D7250F">
      <w:pPr>
        <w:pStyle w:val="a5"/>
        <w:numPr>
          <w:ilvl w:val="0"/>
          <w:numId w:val="25"/>
        </w:numPr>
        <w:ind w:left="0" w:firstLine="709"/>
        <w:jc w:val="both"/>
        <w:rPr>
          <w:rFonts w:eastAsia="Times New Roman"/>
        </w:rPr>
      </w:pPr>
      <w:r w:rsidRPr="0099637D">
        <w:rPr>
          <w:rFonts w:eastAsia="Times New Roman"/>
        </w:rPr>
        <w:t>Минимальные размеры окладов медицинских работников:</w:t>
      </w:r>
    </w:p>
    <w:p w:rsidR="00513B1D" w:rsidRDefault="00513B1D" w:rsidP="00513B1D">
      <w:pPr>
        <w:ind w:firstLine="540"/>
        <w:jc w:val="both"/>
        <w:rPr>
          <w:rFonts w:eastAsia="Times New Roman"/>
          <w:b/>
          <w:bCs/>
        </w:rPr>
      </w:pPr>
    </w:p>
    <w:p w:rsidR="00683D7B" w:rsidRPr="0099637D" w:rsidRDefault="00683D7B" w:rsidP="00513B1D">
      <w:pPr>
        <w:ind w:firstLine="540"/>
        <w:jc w:val="both"/>
        <w:rPr>
          <w:rFonts w:eastAsia="Times New Roman"/>
          <w:b/>
          <w:bCs/>
        </w:rPr>
      </w:pPr>
    </w:p>
    <w:tbl>
      <w:tblPr>
        <w:tblStyle w:val="a6"/>
        <w:tblW w:w="0" w:type="auto"/>
        <w:tblInd w:w="108" w:type="dxa"/>
        <w:tblLook w:val="04A0"/>
      </w:tblPr>
      <w:tblGrid>
        <w:gridCol w:w="3093"/>
        <w:gridCol w:w="4137"/>
        <w:gridCol w:w="2654"/>
      </w:tblGrid>
      <w:tr w:rsidR="001C7BA0" w:rsidRPr="00C403A4" w:rsidTr="00961B17">
        <w:tc>
          <w:tcPr>
            <w:tcW w:w="3093" w:type="dxa"/>
            <w:tcBorders>
              <w:top w:val="single" w:sz="4" w:space="0" w:color="auto"/>
              <w:left w:val="single" w:sz="4" w:space="0" w:color="auto"/>
              <w:bottom w:val="single" w:sz="4" w:space="0" w:color="auto"/>
              <w:right w:val="single" w:sz="4" w:space="0" w:color="auto"/>
            </w:tcBorders>
            <w:hideMark/>
          </w:tcPr>
          <w:p w:rsidR="001C7BA0" w:rsidRPr="00C403A4" w:rsidRDefault="001C7BA0" w:rsidP="001C7BA0">
            <w:pPr>
              <w:jc w:val="center"/>
              <w:rPr>
                <w:rFonts w:ascii="Times New Roman"/>
                <w:sz w:val="24"/>
                <w:szCs w:val="24"/>
              </w:rPr>
            </w:pPr>
            <w:r w:rsidRPr="00C403A4">
              <w:rPr>
                <w:rFonts w:ascii="Times New Roman"/>
                <w:sz w:val="24"/>
                <w:szCs w:val="24"/>
              </w:rPr>
              <w:lastRenderedPageBreak/>
              <w:t>Квалификационный</w:t>
            </w:r>
            <w:r w:rsidR="00C403A4" w:rsidRPr="00C403A4">
              <w:rPr>
                <w:rFonts w:ascii="Times New Roman"/>
                <w:sz w:val="24"/>
                <w:szCs w:val="24"/>
              </w:rPr>
              <w:t xml:space="preserve"> </w:t>
            </w:r>
            <w:r w:rsidRPr="00C403A4">
              <w:rPr>
                <w:rFonts w:ascii="Times New Roman"/>
                <w:sz w:val="24"/>
                <w:szCs w:val="24"/>
              </w:rPr>
              <w:t>уровень</w:t>
            </w:r>
          </w:p>
        </w:tc>
        <w:tc>
          <w:tcPr>
            <w:tcW w:w="4137" w:type="dxa"/>
            <w:tcBorders>
              <w:top w:val="single" w:sz="4" w:space="0" w:color="auto"/>
              <w:left w:val="single" w:sz="4" w:space="0" w:color="auto"/>
              <w:bottom w:val="single" w:sz="4" w:space="0" w:color="auto"/>
              <w:right w:val="single" w:sz="4" w:space="0" w:color="auto"/>
            </w:tcBorders>
            <w:hideMark/>
          </w:tcPr>
          <w:p w:rsidR="001C7BA0" w:rsidRPr="00C403A4" w:rsidRDefault="001C7BA0" w:rsidP="001C7BA0">
            <w:pPr>
              <w:jc w:val="center"/>
              <w:rPr>
                <w:rFonts w:ascii="Times New Roman"/>
                <w:sz w:val="24"/>
                <w:szCs w:val="24"/>
              </w:rPr>
            </w:pPr>
            <w:r w:rsidRPr="00C403A4">
              <w:rPr>
                <w:rFonts w:ascii="Times New Roman"/>
                <w:sz w:val="24"/>
                <w:szCs w:val="24"/>
              </w:rPr>
              <w:t>Профессионально-квалификационная</w:t>
            </w:r>
            <w:r w:rsidR="0019716C">
              <w:rPr>
                <w:rFonts w:ascii="Times New Roman"/>
                <w:sz w:val="24"/>
                <w:szCs w:val="24"/>
              </w:rPr>
              <w:t xml:space="preserve"> </w:t>
            </w:r>
            <w:r w:rsidRPr="00C403A4">
              <w:rPr>
                <w:rFonts w:ascii="Times New Roman"/>
                <w:sz w:val="24"/>
                <w:szCs w:val="24"/>
              </w:rPr>
              <w:t>группа</w:t>
            </w:r>
          </w:p>
        </w:tc>
        <w:tc>
          <w:tcPr>
            <w:tcW w:w="2654" w:type="dxa"/>
            <w:tcBorders>
              <w:top w:val="single" w:sz="4" w:space="0" w:color="auto"/>
              <w:left w:val="single" w:sz="4" w:space="0" w:color="auto"/>
              <w:bottom w:val="single" w:sz="4" w:space="0" w:color="auto"/>
              <w:right w:val="single" w:sz="4" w:space="0" w:color="auto"/>
            </w:tcBorders>
            <w:hideMark/>
          </w:tcPr>
          <w:p w:rsidR="001C7BA0" w:rsidRPr="00C403A4" w:rsidRDefault="001C7BA0" w:rsidP="001C7BA0">
            <w:pPr>
              <w:jc w:val="center"/>
              <w:rPr>
                <w:rFonts w:ascii="Times New Roman"/>
                <w:sz w:val="24"/>
                <w:szCs w:val="24"/>
              </w:rPr>
            </w:pPr>
            <w:r w:rsidRPr="00C403A4">
              <w:rPr>
                <w:rFonts w:ascii="Times New Roman"/>
                <w:sz w:val="24"/>
                <w:szCs w:val="24"/>
              </w:rPr>
              <w:t>Рекомендуемый</w:t>
            </w:r>
            <w:r w:rsidR="0019716C">
              <w:rPr>
                <w:rFonts w:ascii="Times New Roman"/>
                <w:sz w:val="24"/>
                <w:szCs w:val="24"/>
              </w:rPr>
              <w:t xml:space="preserve"> </w:t>
            </w:r>
            <w:r w:rsidRPr="00C403A4">
              <w:rPr>
                <w:rFonts w:ascii="Times New Roman"/>
                <w:sz w:val="24"/>
                <w:szCs w:val="24"/>
              </w:rPr>
              <w:t>размер</w:t>
            </w:r>
            <w:r w:rsidR="0019716C">
              <w:rPr>
                <w:rFonts w:ascii="Times New Roman"/>
                <w:sz w:val="24"/>
                <w:szCs w:val="24"/>
              </w:rPr>
              <w:t xml:space="preserve"> </w:t>
            </w:r>
            <w:r w:rsidRPr="00C403A4">
              <w:rPr>
                <w:rFonts w:ascii="Times New Roman"/>
                <w:sz w:val="24"/>
                <w:szCs w:val="24"/>
              </w:rPr>
              <w:t>должностного</w:t>
            </w:r>
            <w:r w:rsidR="0019716C">
              <w:rPr>
                <w:rFonts w:ascii="Times New Roman"/>
                <w:sz w:val="24"/>
                <w:szCs w:val="24"/>
              </w:rPr>
              <w:t xml:space="preserve"> </w:t>
            </w:r>
            <w:r w:rsidRPr="00C403A4">
              <w:rPr>
                <w:rFonts w:ascii="Times New Roman"/>
                <w:sz w:val="24"/>
                <w:szCs w:val="24"/>
              </w:rPr>
              <w:t>оклада (рублей), не</w:t>
            </w:r>
            <w:r w:rsidR="0019716C">
              <w:rPr>
                <w:rFonts w:ascii="Times New Roman"/>
                <w:sz w:val="24"/>
                <w:szCs w:val="24"/>
              </w:rPr>
              <w:t xml:space="preserve"> </w:t>
            </w:r>
            <w:r w:rsidRPr="00C403A4">
              <w:rPr>
                <w:rFonts w:ascii="Times New Roman"/>
                <w:sz w:val="24"/>
                <w:szCs w:val="24"/>
              </w:rPr>
              <w:t>менее</w:t>
            </w:r>
          </w:p>
        </w:tc>
      </w:tr>
      <w:tr w:rsidR="001C7BA0" w:rsidRPr="00C403A4" w:rsidTr="00961B17">
        <w:tc>
          <w:tcPr>
            <w:tcW w:w="9884" w:type="dxa"/>
            <w:gridSpan w:val="3"/>
            <w:tcBorders>
              <w:top w:val="single" w:sz="4" w:space="0" w:color="auto"/>
              <w:left w:val="single" w:sz="4" w:space="0" w:color="auto"/>
              <w:bottom w:val="single" w:sz="4" w:space="0" w:color="auto"/>
              <w:right w:val="single" w:sz="4" w:space="0" w:color="auto"/>
            </w:tcBorders>
            <w:hideMark/>
          </w:tcPr>
          <w:p w:rsidR="001C7BA0" w:rsidRPr="00C403A4" w:rsidRDefault="001C7BA0" w:rsidP="001C7BA0">
            <w:pPr>
              <w:jc w:val="center"/>
              <w:rPr>
                <w:rFonts w:ascii="Times New Roman"/>
                <w:sz w:val="24"/>
                <w:szCs w:val="24"/>
              </w:rPr>
            </w:pPr>
            <w:r w:rsidRPr="00C403A4">
              <w:rPr>
                <w:rFonts w:ascii="Times New Roman"/>
                <w:sz w:val="24"/>
                <w:szCs w:val="24"/>
              </w:rPr>
              <w:t>ПКГ</w:t>
            </w:r>
            <w:r w:rsidR="00C403A4">
              <w:rPr>
                <w:rFonts w:ascii="Times New Roman"/>
                <w:sz w:val="24"/>
                <w:szCs w:val="24"/>
              </w:rPr>
              <w:t xml:space="preserve"> </w:t>
            </w:r>
            <w:r w:rsidRPr="00C403A4">
              <w:rPr>
                <w:rFonts w:ascii="Times New Roman"/>
                <w:sz w:val="24"/>
                <w:szCs w:val="24"/>
              </w:rPr>
              <w:t>Средний</w:t>
            </w:r>
            <w:r w:rsidR="00C403A4">
              <w:rPr>
                <w:rFonts w:ascii="Times New Roman"/>
                <w:sz w:val="24"/>
                <w:szCs w:val="24"/>
              </w:rPr>
              <w:t xml:space="preserve"> </w:t>
            </w:r>
            <w:r w:rsidRPr="00C403A4">
              <w:rPr>
                <w:rFonts w:ascii="Times New Roman"/>
                <w:sz w:val="24"/>
                <w:szCs w:val="24"/>
              </w:rPr>
              <w:t>медицинский</w:t>
            </w:r>
            <w:r w:rsidR="00C403A4">
              <w:rPr>
                <w:rFonts w:ascii="Times New Roman"/>
                <w:sz w:val="24"/>
                <w:szCs w:val="24"/>
              </w:rPr>
              <w:t xml:space="preserve"> </w:t>
            </w:r>
            <w:r w:rsidRPr="00C403A4">
              <w:rPr>
                <w:rFonts w:ascii="Times New Roman"/>
                <w:sz w:val="24"/>
                <w:szCs w:val="24"/>
              </w:rPr>
              <w:t>и</w:t>
            </w:r>
            <w:r w:rsidR="00C403A4">
              <w:rPr>
                <w:rFonts w:ascii="Times New Roman"/>
                <w:sz w:val="24"/>
                <w:szCs w:val="24"/>
              </w:rPr>
              <w:t xml:space="preserve"> </w:t>
            </w:r>
            <w:r w:rsidRPr="00C403A4">
              <w:rPr>
                <w:rFonts w:ascii="Times New Roman"/>
                <w:sz w:val="24"/>
                <w:szCs w:val="24"/>
              </w:rPr>
              <w:t>фармацевтический</w:t>
            </w:r>
            <w:r w:rsidR="00C403A4">
              <w:rPr>
                <w:rFonts w:ascii="Times New Roman"/>
                <w:sz w:val="24"/>
                <w:szCs w:val="24"/>
              </w:rPr>
              <w:t xml:space="preserve"> </w:t>
            </w:r>
            <w:r w:rsidRPr="00C403A4">
              <w:rPr>
                <w:rFonts w:ascii="Times New Roman"/>
                <w:sz w:val="24"/>
                <w:szCs w:val="24"/>
              </w:rPr>
              <w:t>персонал</w:t>
            </w:r>
          </w:p>
        </w:tc>
      </w:tr>
      <w:tr w:rsidR="001C7BA0" w:rsidRPr="00C403A4" w:rsidTr="00961B17">
        <w:tc>
          <w:tcPr>
            <w:tcW w:w="3093" w:type="dxa"/>
            <w:tcBorders>
              <w:top w:val="single" w:sz="4" w:space="0" w:color="auto"/>
              <w:left w:val="single" w:sz="4" w:space="0" w:color="auto"/>
              <w:bottom w:val="single" w:sz="4" w:space="0" w:color="auto"/>
              <w:right w:val="single" w:sz="4" w:space="0" w:color="auto"/>
            </w:tcBorders>
            <w:hideMark/>
          </w:tcPr>
          <w:p w:rsidR="001C7BA0" w:rsidRPr="00C403A4" w:rsidRDefault="001C7BA0" w:rsidP="001C7BA0">
            <w:pPr>
              <w:jc w:val="center"/>
              <w:rPr>
                <w:rFonts w:ascii="Times New Roman"/>
                <w:sz w:val="24"/>
                <w:szCs w:val="24"/>
              </w:rPr>
            </w:pPr>
            <w:r w:rsidRPr="00C403A4">
              <w:rPr>
                <w:rFonts w:ascii="Times New Roman"/>
                <w:sz w:val="24"/>
                <w:szCs w:val="24"/>
              </w:rPr>
              <w:t>3 квалификационный</w:t>
            </w:r>
            <w:r w:rsidR="00C403A4">
              <w:rPr>
                <w:rFonts w:ascii="Times New Roman"/>
                <w:sz w:val="24"/>
                <w:szCs w:val="24"/>
              </w:rPr>
              <w:t xml:space="preserve"> </w:t>
            </w:r>
            <w:r w:rsidRPr="00C403A4">
              <w:rPr>
                <w:rFonts w:ascii="Times New Roman"/>
                <w:sz w:val="24"/>
                <w:szCs w:val="24"/>
              </w:rPr>
              <w:t>уровень</w:t>
            </w:r>
          </w:p>
        </w:tc>
        <w:tc>
          <w:tcPr>
            <w:tcW w:w="4137" w:type="dxa"/>
            <w:tcBorders>
              <w:top w:val="single" w:sz="4" w:space="0" w:color="auto"/>
              <w:left w:val="single" w:sz="4" w:space="0" w:color="auto"/>
              <w:bottom w:val="single" w:sz="4" w:space="0" w:color="auto"/>
              <w:right w:val="single" w:sz="4" w:space="0" w:color="auto"/>
            </w:tcBorders>
            <w:hideMark/>
          </w:tcPr>
          <w:p w:rsidR="001C7BA0" w:rsidRPr="00C403A4" w:rsidRDefault="001C7BA0" w:rsidP="001C7BA0">
            <w:pPr>
              <w:jc w:val="center"/>
              <w:rPr>
                <w:rFonts w:ascii="Times New Roman"/>
                <w:sz w:val="24"/>
                <w:szCs w:val="24"/>
              </w:rPr>
            </w:pPr>
            <w:r w:rsidRPr="00C403A4">
              <w:rPr>
                <w:rFonts w:ascii="Times New Roman"/>
                <w:sz w:val="24"/>
                <w:szCs w:val="24"/>
              </w:rPr>
              <w:t>Медицинская</w:t>
            </w:r>
            <w:r w:rsidR="0019716C">
              <w:rPr>
                <w:rFonts w:ascii="Times New Roman"/>
                <w:sz w:val="24"/>
                <w:szCs w:val="24"/>
              </w:rPr>
              <w:t xml:space="preserve"> </w:t>
            </w:r>
            <w:r w:rsidRPr="00C403A4">
              <w:rPr>
                <w:rFonts w:ascii="Times New Roman"/>
                <w:sz w:val="24"/>
                <w:szCs w:val="24"/>
              </w:rPr>
              <w:t>сестра</w:t>
            </w:r>
          </w:p>
        </w:tc>
        <w:tc>
          <w:tcPr>
            <w:tcW w:w="2654" w:type="dxa"/>
            <w:tcBorders>
              <w:top w:val="single" w:sz="4" w:space="0" w:color="auto"/>
              <w:left w:val="single" w:sz="4" w:space="0" w:color="auto"/>
              <w:bottom w:val="single" w:sz="4" w:space="0" w:color="auto"/>
              <w:right w:val="single" w:sz="4" w:space="0" w:color="auto"/>
            </w:tcBorders>
            <w:hideMark/>
          </w:tcPr>
          <w:p w:rsidR="001C7BA0" w:rsidRPr="00C403A4" w:rsidRDefault="00B61B3D" w:rsidP="001C7BA0">
            <w:pPr>
              <w:jc w:val="center"/>
              <w:rPr>
                <w:rFonts w:ascii="Times New Roman"/>
                <w:sz w:val="24"/>
                <w:szCs w:val="24"/>
              </w:rPr>
            </w:pPr>
            <w:r w:rsidRPr="00C403A4">
              <w:rPr>
                <w:rFonts w:ascii="Times New Roman"/>
                <w:sz w:val="24"/>
                <w:szCs w:val="24"/>
              </w:rPr>
              <w:t>13025</w:t>
            </w:r>
          </w:p>
        </w:tc>
      </w:tr>
    </w:tbl>
    <w:p w:rsidR="001C7BA0" w:rsidRPr="0099637D" w:rsidRDefault="001C7BA0" w:rsidP="001C7BA0">
      <w:pPr>
        <w:ind w:firstLine="540"/>
        <w:jc w:val="both"/>
        <w:rPr>
          <w:rFonts w:eastAsia="Times New Roman"/>
        </w:rPr>
      </w:pPr>
    </w:p>
    <w:p w:rsidR="001C7BA0" w:rsidRPr="0099637D" w:rsidRDefault="001C7BA0" w:rsidP="00B619B3">
      <w:pPr>
        <w:pStyle w:val="a5"/>
        <w:numPr>
          <w:ilvl w:val="0"/>
          <w:numId w:val="25"/>
        </w:numPr>
        <w:ind w:left="0" w:firstLine="709"/>
        <w:jc w:val="both"/>
        <w:rPr>
          <w:rFonts w:eastAsia="Times New Roman"/>
        </w:rPr>
      </w:pPr>
      <w:r w:rsidRPr="0099637D">
        <w:rPr>
          <w:rFonts w:eastAsia="Times New Roman"/>
        </w:rPr>
        <w:t>При установлении условий оплаты труда медицинским работникам к окладу (должностному окладу) могут быть установлены повышающие коэффициенты:</w:t>
      </w:r>
    </w:p>
    <w:p w:rsidR="001C7BA0" w:rsidRPr="0099637D" w:rsidRDefault="001C7BA0" w:rsidP="00B619B3">
      <w:pPr>
        <w:ind w:firstLine="709"/>
        <w:jc w:val="both"/>
        <w:rPr>
          <w:rFonts w:eastAsia="Times New Roman"/>
        </w:rPr>
      </w:pPr>
      <w:r w:rsidRPr="0099637D">
        <w:rPr>
          <w:rFonts w:eastAsia="Times New Roman"/>
        </w:rPr>
        <w:t>- коэффициент за наличие почетного звания, учетной степени (в отношении конкретного работника);</w:t>
      </w:r>
    </w:p>
    <w:p w:rsidR="001C7BA0" w:rsidRPr="0099637D" w:rsidRDefault="001C7BA0" w:rsidP="00B619B3">
      <w:pPr>
        <w:ind w:firstLine="709"/>
        <w:jc w:val="both"/>
        <w:rPr>
          <w:rFonts w:eastAsia="Times New Roman"/>
        </w:rPr>
      </w:pPr>
      <w:r w:rsidRPr="0099637D">
        <w:rPr>
          <w:rFonts w:eastAsia="Times New Roman"/>
        </w:rPr>
        <w:t>- коэффициент за стаж работы (в отношении конкретного работника);</w:t>
      </w:r>
    </w:p>
    <w:p w:rsidR="001C7BA0" w:rsidRPr="0099637D" w:rsidRDefault="001C7BA0" w:rsidP="00B619B3">
      <w:pPr>
        <w:ind w:firstLine="709"/>
        <w:jc w:val="both"/>
        <w:rPr>
          <w:rFonts w:eastAsia="Times New Roman"/>
        </w:rPr>
      </w:pPr>
      <w:r w:rsidRPr="0099637D">
        <w:rPr>
          <w:rFonts w:eastAsia="Times New Roman"/>
        </w:rPr>
        <w:t xml:space="preserve">- коэффициент по </w:t>
      </w:r>
      <w:r w:rsidR="000A071A" w:rsidRPr="0099637D">
        <w:rPr>
          <w:rFonts w:eastAsia="Times New Roman"/>
        </w:rPr>
        <w:t>У</w:t>
      </w:r>
      <w:r w:rsidRPr="0099637D">
        <w:rPr>
          <w:rFonts w:eastAsia="Times New Roman"/>
        </w:rPr>
        <w:t xml:space="preserve">чреждению (в отношении работников </w:t>
      </w:r>
      <w:r w:rsidR="000A071A" w:rsidRPr="0099637D">
        <w:rPr>
          <w:rFonts w:eastAsia="Times New Roman"/>
        </w:rPr>
        <w:t>У</w:t>
      </w:r>
      <w:r w:rsidRPr="0099637D">
        <w:rPr>
          <w:rFonts w:eastAsia="Times New Roman"/>
        </w:rPr>
        <w:t>чреждения).</w:t>
      </w:r>
    </w:p>
    <w:p w:rsidR="001C7BA0" w:rsidRPr="0099637D" w:rsidRDefault="001C7BA0" w:rsidP="00B619B3">
      <w:pPr>
        <w:ind w:firstLine="709"/>
        <w:jc w:val="both"/>
        <w:rPr>
          <w:rFonts w:eastAsia="Times New Roman"/>
        </w:rPr>
      </w:pPr>
      <w:r w:rsidRPr="0099637D">
        <w:rPr>
          <w:rFonts w:eastAsia="Times New Roman"/>
        </w:rPr>
        <w:t>Повышающие коэффициенты к окладам (должностным окладам) медицинских работников применяются в порядке и на условиях, установленных разделом 7 настоящего Примерного положения.</w:t>
      </w:r>
    </w:p>
    <w:p w:rsidR="001C7BA0" w:rsidRPr="0099637D" w:rsidRDefault="001C7BA0" w:rsidP="00B619B3">
      <w:pPr>
        <w:pStyle w:val="a5"/>
        <w:numPr>
          <w:ilvl w:val="0"/>
          <w:numId w:val="25"/>
        </w:numPr>
        <w:ind w:left="0" w:firstLine="709"/>
        <w:jc w:val="both"/>
        <w:rPr>
          <w:rFonts w:eastAsia="Times New Roman"/>
        </w:rPr>
      </w:pPr>
      <w:r w:rsidRPr="0099637D">
        <w:rPr>
          <w:rFonts w:eastAsia="Times New Roman"/>
        </w:rPr>
        <w:t xml:space="preserve">С учетом условий труда медицинским работникам Учреждений устанавливаются выплаты компенсационного характера, предусмотренные разделом </w:t>
      </w:r>
      <w:r w:rsidR="009C6183" w:rsidRPr="0099637D">
        <w:rPr>
          <w:rFonts w:eastAsia="Times New Roman"/>
        </w:rPr>
        <w:t>8</w:t>
      </w:r>
      <w:r w:rsidRPr="0099637D">
        <w:rPr>
          <w:rFonts w:eastAsia="Times New Roman"/>
        </w:rPr>
        <w:t xml:space="preserve"> настоящего Примерного положения.</w:t>
      </w:r>
    </w:p>
    <w:p w:rsidR="001C7BA0" w:rsidRPr="0099637D" w:rsidRDefault="001C7BA0" w:rsidP="00B619B3">
      <w:pPr>
        <w:pStyle w:val="a5"/>
        <w:numPr>
          <w:ilvl w:val="0"/>
          <w:numId w:val="25"/>
        </w:numPr>
        <w:ind w:left="0" w:firstLine="709"/>
        <w:jc w:val="both"/>
        <w:rPr>
          <w:rFonts w:eastAsia="Times New Roman"/>
        </w:rPr>
      </w:pPr>
      <w:r w:rsidRPr="0099637D">
        <w:rPr>
          <w:rFonts w:eastAsia="Times New Roman"/>
        </w:rPr>
        <w:t xml:space="preserve">В целях поощрения за выполненную работу, медицинским работникам Учреждений устанавливаются выплаты стимулирующего характера, предусмотренные разделом </w:t>
      </w:r>
      <w:r w:rsidR="009C6183" w:rsidRPr="0099637D">
        <w:rPr>
          <w:rFonts w:eastAsia="Times New Roman"/>
        </w:rPr>
        <w:t>9</w:t>
      </w:r>
      <w:r w:rsidRPr="0099637D">
        <w:rPr>
          <w:rFonts w:eastAsia="Times New Roman"/>
        </w:rPr>
        <w:t xml:space="preserve"> настоящего Примерного положения.</w:t>
      </w:r>
    </w:p>
    <w:p w:rsidR="001C7BA0" w:rsidRPr="0066289C" w:rsidRDefault="001C7BA0" w:rsidP="001C7BA0">
      <w:pPr>
        <w:jc w:val="center"/>
        <w:rPr>
          <w:rFonts w:eastAsia="Times New Roman"/>
          <w:sz w:val="28"/>
          <w:szCs w:val="28"/>
        </w:rPr>
      </w:pPr>
    </w:p>
    <w:p w:rsidR="001C7BA0" w:rsidRPr="0099637D" w:rsidRDefault="00F57E2D" w:rsidP="001C7BA0">
      <w:pPr>
        <w:jc w:val="center"/>
        <w:outlineLvl w:val="1"/>
        <w:rPr>
          <w:rFonts w:eastAsia="Times New Roman"/>
          <w:b/>
        </w:rPr>
      </w:pPr>
      <w:r w:rsidRPr="0099637D">
        <w:rPr>
          <w:rFonts w:eastAsia="Times New Roman"/>
          <w:b/>
        </w:rPr>
        <w:t>4</w:t>
      </w:r>
      <w:r w:rsidR="001C7BA0" w:rsidRPr="0099637D">
        <w:rPr>
          <w:rFonts w:eastAsia="Times New Roman"/>
          <w:b/>
        </w:rPr>
        <w:t>. Условия оплаты труда работников, занимающих общеотраслевые должности руководителей, специалистов и служащих</w:t>
      </w:r>
    </w:p>
    <w:p w:rsidR="001C7BA0" w:rsidRPr="0066289C" w:rsidRDefault="001C7BA0" w:rsidP="001C7BA0">
      <w:pPr>
        <w:jc w:val="center"/>
        <w:rPr>
          <w:rFonts w:eastAsia="Times New Roman"/>
          <w:sz w:val="28"/>
          <w:szCs w:val="28"/>
        </w:rPr>
      </w:pPr>
    </w:p>
    <w:p w:rsidR="001C7BA0" w:rsidRPr="0099637D" w:rsidRDefault="001C7BA0" w:rsidP="00B619B3">
      <w:pPr>
        <w:pStyle w:val="a5"/>
        <w:numPr>
          <w:ilvl w:val="0"/>
          <w:numId w:val="26"/>
        </w:numPr>
        <w:ind w:left="0" w:firstLine="709"/>
        <w:jc w:val="both"/>
        <w:rPr>
          <w:rFonts w:eastAsia="Times New Roman"/>
        </w:rPr>
      </w:pPr>
      <w:r w:rsidRPr="0099637D">
        <w:rPr>
          <w:rFonts w:eastAsia="Times New Roman"/>
        </w:rPr>
        <w:t xml:space="preserve">Размеры окладов (должностных окладов) общеотраслевых должностей руководителей, специалистов и служащих устанавливаются на основе отнесения занимаемых ими должностей к </w:t>
      </w:r>
      <w:hyperlink r:id="rId11" w:tooltip="Приказ Минздравсоцразвития РФ от 29.05.2008 N 247н (ред. от 11.12.2008) &quot;Об утверждении профессиональных квалификационных групп общеотраслевых должностей руководителей, специалистов и служащих&quot; (Зарегистрировано в Минюсте РФ 18.06.2008 N 11858){Консульта" w:history="1">
        <w:r w:rsidRPr="0099637D">
          <w:rPr>
            <w:rFonts w:eastAsia="Times New Roman"/>
          </w:rPr>
          <w:t>ПКГ</w:t>
        </w:r>
      </w:hyperlink>
      <w:r w:rsidRPr="0099637D">
        <w:rPr>
          <w:rFonts w:eastAsia="Times New Roman"/>
        </w:rPr>
        <w:t>, утвержденны</w:t>
      </w:r>
      <w:r w:rsidR="00415A3B" w:rsidRPr="0099637D">
        <w:rPr>
          <w:rFonts w:eastAsia="Times New Roman"/>
        </w:rPr>
        <w:t>х</w:t>
      </w:r>
      <w:r w:rsidRPr="0099637D">
        <w:rPr>
          <w:rFonts w:eastAsia="Times New Roman"/>
        </w:rPr>
        <w:t xml:space="preserve"> приказом Министерства здравоохранения и социального развития Российской Федерации от 29 мая 2008 г</w:t>
      </w:r>
      <w:r w:rsidR="00401E32" w:rsidRPr="0099637D">
        <w:rPr>
          <w:rFonts w:eastAsia="Times New Roman"/>
        </w:rPr>
        <w:t>.</w:t>
      </w:r>
      <w:r w:rsidR="007A2C0F">
        <w:rPr>
          <w:rFonts w:eastAsia="Times New Roman"/>
        </w:rPr>
        <w:t xml:space="preserve"> </w:t>
      </w:r>
      <w:r w:rsidR="00C129CE" w:rsidRPr="0099637D">
        <w:rPr>
          <w:rFonts w:eastAsia="Times New Roman"/>
        </w:rPr>
        <w:t>№ 247н «</w:t>
      </w:r>
      <w:r w:rsidRPr="0099637D">
        <w:rPr>
          <w:rFonts w:eastAsia="Times New Roman"/>
        </w:rPr>
        <w:t>Об утверждении профессиональных квалификационных групп общеотраслевых должностей руководителей, специалистов и служащих</w:t>
      </w:r>
      <w:r w:rsidR="00C129CE" w:rsidRPr="0099637D">
        <w:rPr>
          <w:rFonts w:eastAsia="Times New Roman"/>
        </w:rPr>
        <w:t>»</w:t>
      </w:r>
      <w:r w:rsidRPr="0099637D">
        <w:rPr>
          <w:rFonts w:eastAsia="Times New Roman"/>
        </w:rPr>
        <w:t>.</w:t>
      </w:r>
    </w:p>
    <w:p w:rsidR="001C7BA0" w:rsidRPr="0099637D" w:rsidRDefault="001C7BA0" w:rsidP="00B619B3">
      <w:pPr>
        <w:pStyle w:val="a5"/>
        <w:numPr>
          <w:ilvl w:val="0"/>
          <w:numId w:val="26"/>
        </w:numPr>
        <w:ind w:left="0" w:firstLine="709"/>
        <w:jc w:val="both"/>
        <w:rPr>
          <w:rFonts w:eastAsia="Times New Roman"/>
        </w:rPr>
      </w:pPr>
      <w:r w:rsidRPr="0099637D">
        <w:rPr>
          <w:rFonts w:eastAsia="Times New Roman"/>
        </w:rPr>
        <w:t>Минимальные размеры окладов общеотраслевых должностей руководителей, специалистов и служащих:</w:t>
      </w:r>
    </w:p>
    <w:p w:rsidR="00513B1D" w:rsidRDefault="00513B1D" w:rsidP="00513B1D">
      <w:pPr>
        <w:ind w:firstLine="540"/>
        <w:jc w:val="both"/>
        <w:rPr>
          <w:rFonts w:eastAsia="Times New Roman"/>
          <w:b/>
          <w:bCs/>
          <w:sz w:val="28"/>
          <w:szCs w:val="28"/>
        </w:rPr>
      </w:pPr>
      <w:bookmarkStart w:id="6" w:name="_Hlk153371303"/>
    </w:p>
    <w:p w:rsidR="0066289C" w:rsidRPr="0066289C" w:rsidRDefault="0066289C" w:rsidP="00513B1D">
      <w:pPr>
        <w:ind w:firstLine="540"/>
        <w:jc w:val="both"/>
        <w:rPr>
          <w:rFonts w:eastAsia="Times New Roman"/>
          <w:b/>
          <w:bCs/>
          <w:sz w:val="28"/>
          <w:szCs w:val="28"/>
        </w:rPr>
      </w:pPr>
    </w:p>
    <w:tbl>
      <w:tblPr>
        <w:tblStyle w:val="a6"/>
        <w:tblW w:w="0" w:type="auto"/>
        <w:tblInd w:w="108" w:type="dxa"/>
        <w:tblLook w:val="04A0"/>
      </w:tblPr>
      <w:tblGrid>
        <w:gridCol w:w="2275"/>
        <w:gridCol w:w="4580"/>
        <w:gridCol w:w="3055"/>
      </w:tblGrid>
      <w:tr w:rsidR="002B0089" w:rsidRPr="0099637D" w:rsidTr="003D391A">
        <w:trPr>
          <w:tblHeader/>
        </w:trPr>
        <w:tc>
          <w:tcPr>
            <w:tcW w:w="2275"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Квалификационный уровень</w:t>
            </w:r>
          </w:p>
        </w:tc>
        <w:tc>
          <w:tcPr>
            <w:tcW w:w="4580"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Профессионально-квалификационная группа</w:t>
            </w:r>
          </w:p>
        </w:tc>
        <w:tc>
          <w:tcPr>
            <w:tcW w:w="3055"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Размер базового оклада (рублей):</w:t>
            </w:r>
          </w:p>
        </w:tc>
      </w:tr>
      <w:tr w:rsidR="002B0089" w:rsidRPr="0099637D" w:rsidTr="00E702F5">
        <w:tc>
          <w:tcPr>
            <w:tcW w:w="9910" w:type="dxa"/>
            <w:gridSpan w:val="3"/>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 xml:space="preserve">ПКГ Общеотраслевые должности служащих </w:t>
            </w:r>
            <w:r w:rsidRPr="0099637D">
              <w:rPr>
                <w:rFonts w:ascii="Times New Roman" w:hAnsi="Times New Roman" w:cs="Times New Roman"/>
                <w:b/>
                <w:sz w:val="24"/>
                <w:szCs w:val="24"/>
              </w:rPr>
              <w:t>первого уровня</w:t>
            </w:r>
          </w:p>
        </w:tc>
      </w:tr>
      <w:tr w:rsidR="002B0089" w:rsidRPr="0099637D" w:rsidTr="00E702F5">
        <w:tc>
          <w:tcPr>
            <w:tcW w:w="2275"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 квалификационный уровень</w:t>
            </w:r>
          </w:p>
        </w:tc>
        <w:tc>
          <w:tcPr>
            <w:tcW w:w="4580" w:type="dxa"/>
          </w:tcPr>
          <w:p w:rsidR="002B0089" w:rsidRPr="0099637D" w:rsidRDefault="002B0089" w:rsidP="00E91D75">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Делопроизводитель</w:t>
            </w:r>
            <w:r w:rsidR="00E91D75" w:rsidRPr="0099637D">
              <w:rPr>
                <w:rFonts w:ascii="Times New Roman" w:hAnsi="Times New Roman" w:cs="Times New Roman"/>
                <w:sz w:val="24"/>
                <w:szCs w:val="24"/>
              </w:rPr>
              <w:t>, кассир, секретарь</w:t>
            </w:r>
          </w:p>
        </w:tc>
        <w:tc>
          <w:tcPr>
            <w:tcW w:w="3055" w:type="dxa"/>
          </w:tcPr>
          <w:p w:rsidR="002B0089" w:rsidRPr="0099637D" w:rsidRDefault="00B61B3D" w:rsidP="002F2E3C">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8337</w:t>
            </w:r>
          </w:p>
        </w:tc>
      </w:tr>
      <w:tr w:rsidR="002B0089" w:rsidRPr="0099637D" w:rsidTr="00E702F5">
        <w:tc>
          <w:tcPr>
            <w:tcW w:w="9910" w:type="dxa"/>
            <w:gridSpan w:val="3"/>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 xml:space="preserve">ПКГ Общеотраслевые должности служащих </w:t>
            </w:r>
            <w:r w:rsidRPr="0099637D">
              <w:rPr>
                <w:rFonts w:ascii="Times New Roman" w:hAnsi="Times New Roman" w:cs="Times New Roman"/>
                <w:b/>
                <w:sz w:val="24"/>
                <w:szCs w:val="24"/>
              </w:rPr>
              <w:t>второго уровня</w:t>
            </w:r>
          </w:p>
        </w:tc>
      </w:tr>
      <w:tr w:rsidR="002B0089" w:rsidRPr="0099637D" w:rsidTr="00E702F5">
        <w:tc>
          <w:tcPr>
            <w:tcW w:w="2275"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 квалификационный уровень</w:t>
            </w:r>
          </w:p>
        </w:tc>
        <w:tc>
          <w:tcPr>
            <w:tcW w:w="4580"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 xml:space="preserve">Администратор </w:t>
            </w:r>
          </w:p>
        </w:tc>
        <w:tc>
          <w:tcPr>
            <w:tcW w:w="3055" w:type="dxa"/>
          </w:tcPr>
          <w:p w:rsidR="002B0089" w:rsidRPr="0099637D" w:rsidRDefault="004B4B96" w:rsidP="002F2E3C">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9374</w:t>
            </w:r>
          </w:p>
        </w:tc>
      </w:tr>
      <w:tr w:rsidR="002B0089" w:rsidRPr="0099637D" w:rsidTr="00E702F5">
        <w:tc>
          <w:tcPr>
            <w:tcW w:w="2275"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2 квалификационный уровень</w:t>
            </w:r>
          </w:p>
        </w:tc>
        <w:tc>
          <w:tcPr>
            <w:tcW w:w="4580"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Заведующий хозяйством</w:t>
            </w:r>
          </w:p>
        </w:tc>
        <w:tc>
          <w:tcPr>
            <w:tcW w:w="3055" w:type="dxa"/>
          </w:tcPr>
          <w:p w:rsidR="002B0089" w:rsidRPr="0099637D" w:rsidRDefault="004B4B96" w:rsidP="002F2E3C">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10113</w:t>
            </w:r>
          </w:p>
        </w:tc>
      </w:tr>
      <w:tr w:rsidR="002B0089" w:rsidRPr="0099637D" w:rsidTr="00E702F5">
        <w:tc>
          <w:tcPr>
            <w:tcW w:w="2275"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3 квалификационный уровень</w:t>
            </w:r>
          </w:p>
        </w:tc>
        <w:tc>
          <w:tcPr>
            <w:tcW w:w="4580"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Начальник хозяйственного отдела</w:t>
            </w:r>
          </w:p>
        </w:tc>
        <w:tc>
          <w:tcPr>
            <w:tcW w:w="3055" w:type="dxa"/>
          </w:tcPr>
          <w:p w:rsidR="002B0089" w:rsidRPr="0099637D" w:rsidRDefault="004B4B96" w:rsidP="002F2E3C">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10735</w:t>
            </w:r>
          </w:p>
        </w:tc>
      </w:tr>
      <w:tr w:rsidR="002B0089" w:rsidRPr="0099637D" w:rsidTr="00E702F5">
        <w:trPr>
          <w:trHeight w:val="436"/>
        </w:trPr>
        <w:tc>
          <w:tcPr>
            <w:tcW w:w="9910" w:type="dxa"/>
            <w:gridSpan w:val="3"/>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lastRenderedPageBreak/>
              <w:t xml:space="preserve">ПКГ Общеотраслевые должности служащих </w:t>
            </w:r>
            <w:r w:rsidRPr="0099637D">
              <w:rPr>
                <w:rFonts w:ascii="Times New Roman" w:hAnsi="Times New Roman" w:cs="Times New Roman"/>
                <w:b/>
                <w:sz w:val="24"/>
                <w:szCs w:val="24"/>
              </w:rPr>
              <w:t>четвертого уровня</w:t>
            </w:r>
          </w:p>
        </w:tc>
      </w:tr>
      <w:tr w:rsidR="002B0089" w:rsidRPr="0099637D" w:rsidTr="00E702F5">
        <w:tc>
          <w:tcPr>
            <w:tcW w:w="2275" w:type="dxa"/>
          </w:tcPr>
          <w:p w:rsidR="002B0089" w:rsidRPr="0099637D" w:rsidRDefault="002B0089"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3 квалификационный уровень</w:t>
            </w:r>
          </w:p>
        </w:tc>
        <w:tc>
          <w:tcPr>
            <w:tcW w:w="4580" w:type="dxa"/>
          </w:tcPr>
          <w:p w:rsidR="004C0D89" w:rsidRPr="0099637D" w:rsidRDefault="004C0D89" w:rsidP="0079659A">
            <w:pPr>
              <w:pStyle w:val="ConsPlusNormal"/>
              <w:jc w:val="center"/>
              <w:rPr>
                <w:rFonts w:ascii="Times New Roman" w:hAnsi="Times New Roman" w:cs="Times New Roman"/>
                <w:sz w:val="24"/>
                <w:szCs w:val="24"/>
                <w:highlight w:val="yellow"/>
              </w:rPr>
            </w:pPr>
          </w:p>
          <w:p w:rsidR="002B0089" w:rsidRPr="0099637D" w:rsidRDefault="002B0089" w:rsidP="003D391A">
            <w:pPr>
              <w:pStyle w:val="ConsPlusNormal"/>
              <w:jc w:val="center"/>
              <w:rPr>
                <w:rFonts w:ascii="Times New Roman" w:hAnsi="Times New Roman" w:cs="Times New Roman"/>
                <w:sz w:val="24"/>
                <w:szCs w:val="24"/>
                <w:highlight w:val="yellow"/>
              </w:rPr>
            </w:pPr>
            <w:r w:rsidRPr="0099637D">
              <w:rPr>
                <w:rFonts w:ascii="Times New Roman" w:hAnsi="Times New Roman" w:cs="Times New Roman"/>
                <w:sz w:val="24"/>
                <w:szCs w:val="24"/>
              </w:rPr>
              <w:t xml:space="preserve">Начальник отдела </w:t>
            </w:r>
            <w:r w:rsidR="003D391A" w:rsidRPr="0099637D">
              <w:rPr>
                <w:rFonts w:ascii="Times New Roman" w:hAnsi="Times New Roman" w:cs="Times New Roman"/>
                <w:sz w:val="24"/>
                <w:szCs w:val="24"/>
              </w:rPr>
              <w:t>(туристического</w:t>
            </w:r>
            <w:r w:rsidRPr="0099637D">
              <w:rPr>
                <w:rFonts w:ascii="Times New Roman" w:hAnsi="Times New Roman" w:cs="Times New Roman"/>
                <w:sz w:val="24"/>
                <w:szCs w:val="24"/>
              </w:rPr>
              <w:t>)</w:t>
            </w:r>
          </w:p>
        </w:tc>
        <w:tc>
          <w:tcPr>
            <w:tcW w:w="3055" w:type="dxa"/>
          </w:tcPr>
          <w:p w:rsidR="004C0D89" w:rsidRPr="0099637D" w:rsidRDefault="004C0D89" w:rsidP="0079659A">
            <w:pPr>
              <w:pStyle w:val="ConsPlusNormal"/>
              <w:jc w:val="center"/>
              <w:rPr>
                <w:rFonts w:ascii="Times New Roman" w:hAnsi="Times New Roman" w:cs="Times New Roman"/>
                <w:sz w:val="24"/>
                <w:szCs w:val="24"/>
                <w:highlight w:val="yellow"/>
              </w:rPr>
            </w:pPr>
          </w:p>
          <w:p w:rsidR="002B0089" w:rsidRPr="0099637D" w:rsidRDefault="004B4B96" w:rsidP="002F2E3C">
            <w:pPr>
              <w:pStyle w:val="ConsPlusNormal"/>
              <w:jc w:val="center"/>
              <w:rPr>
                <w:rFonts w:ascii="Times New Roman" w:hAnsi="Times New Roman" w:cs="Times New Roman"/>
                <w:sz w:val="24"/>
                <w:szCs w:val="24"/>
                <w:highlight w:val="yellow"/>
              </w:rPr>
            </w:pPr>
            <w:r w:rsidRPr="0099637D">
              <w:rPr>
                <w:rFonts w:ascii="Times New Roman" w:hAnsi="Times New Roman" w:cs="Times New Roman"/>
                <w:sz w:val="24"/>
                <w:szCs w:val="24"/>
              </w:rPr>
              <w:t>18505</w:t>
            </w:r>
          </w:p>
        </w:tc>
      </w:tr>
      <w:bookmarkEnd w:id="6"/>
    </w:tbl>
    <w:p w:rsidR="001C7BA0" w:rsidRPr="0099637D" w:rsidRDefault="001C7BA0" w:rsidP="001C7BA0">
      <w:pPr>
        <w:ind w:firstLine="540"/>
        <w:jc w:val="both"/>
        <w:rPr>
          <w:rFonts w:eastAsia="Times New Roman"/>
        </w:rPr>
      </w:pPr>
    </w:p>
    <w:p w:rsidR="001C7BA0" w:rsidRPr="0099637D" w:rsidRDefault="001C7BA0" w:rsidP="0074668B">
      <w:pPr>
        <w:pStyle w:val="a5"/>
        <w:numPr>
          <w:ilvl w:val="0"/>
          <w:numId w:val="26"/>
        </w:numPr>
        <w:ind w:left="0" w:firstLine="709"/>
        <w:jc w:val="both"/>
        <w:rPr>
          <w:rFonts w:eastAsia="Times New Roman"/>
        </w:rPr>
      </w:pPr>
      <w:r w:rsidRPr="0099637D">
        <w:rPr>
          <w:rFonts w:eastAsia="Times New Roman"/>
        </w:rPr>
        <w:t>При установлении условий оплаты труда работникам общеотраслевых должностей руководителей, специалистов и служащих к окладу (должностному окладу) могут быть установлены повышающие коэффициенты:</w:t>
      </w:r>
    </w:p>
    <w:p w:rsidR="001C7BA0" w:rsidRPr="0099637D" w:rsidRDefault="001C7BA0" w:rsidP="0074668B">
      <w:pPr>
        <w:ind w:firstLine="709"/>
        <w:jc w:val="both"/>
        <w:rPr>
          <w:rFonts w:eastAsia="Times New Roman"/>
        </w:rPr>
      </w:pPr>
      <w:r w:rsidRPr="0099637D">
        <w:rPr>
          <w:rFonts w:eastAsia="Times New Roman"/>
        </w:rPr>
        <w:t>- коэффициент за наличие почетного звания (в отношении конкретного работника);</w:t>
      </w:r>
    </w:p>
    <w:p w:rsidR="001C7BA0" w:rsidRPr="0099637D" w:rsidRDefault="001C7BA0" w:rsidP="0074668B">
      <w:pPr>
        <w:ind w:firstLine="709"/>
        <w:jc w:val="both"/>
        <w:rPr>
          <w:rFonts w:eastAsia="Times New Roman"/>
        </w:rPr>
      </w:pPr>
      <w:r w:rsidRPr="0099637D">
        <w:rPr>
          <w:rFonts w:eastAsia="Times New Roman"/>
        </w:rPr>
        <w:t>- коэффициент за стаж работы (в отношении конкретного работника);</w:t>
      </w:r>
    </w:p>
    <w:p w:rsidR="001C7BA0" w:rsidRPr="0099637D" w:rsidRDefault="001C7BA0" w:rsidP="0074668B">
      <w:pPr>
        <w:ind w:firstLine="709"/>
        <w:jc w:val="both"/>
        <w:rPr>
          <w:rFonts w:eastAsia="Times New Roman"/>
        </w:rPr>
      </w:pPr>
      <w:r w:rsidRPr="0099637D">
        <w:rPr>
          <w:rFonts w:eastAsia="Times New Roman"/>
        </w:rPr>
        <w:t xml:space="preserve">- коэффициент по </w:t>
      </w:r>
      <w:r w:rsidR="000A071A" w:rsidRPr="0099637D">
        <w:rPr>
          <w:rFonts w:eastAsia="Times New Roman"/>
        </w:rPr>
        <w:t>У</w:t>
      </w:r>
      <w:r w:rsidRPr="0099637D">
        <w:rPr>
          <w:rFonts w:eastAsia="Times New Roman"/>
        </w:rPr>
        <w:t xml:space="preserve">чреждению (в отношении работников </w:t>
      </w:r>
      <w:r w:rsidR="000A071A" w:rsidRPr="0099637D">
        <w:rPr>
          <w:rFonts w:eastAsia="Times New Roman"/>
        </w:rPr>
        <w:t>У</w:t>
      </w:r>
      <w:r w:rsidRPr="0099637D">
        <w:rPr>
          <w:rFonts w:eastAsia="Times New Roman"/>
        </w:rPr>
        <w:t>чреждения).</w:t>
      </w:r>
    </w:p>
    <w:p w:rsidR="001C7BA0" w:rsidRPr="0099637D" w:rsidRDefault="001C7BA0" w:rsidP="0074668B">
      <w:pPr>
        <w:ind w:firstLine="709"/>
        <w:jc w:val="both"/>
        <w:rPr>
          <w:rFonts w:eastAsia="Times New Roman"/>
        </w:rPr>
      </w:pPr>
      <w:r w:rsidRPr="0099637D">
        <w:rPr>
          <w:rFonts w:eastAsia="Times New Roman"/>
        </w:rPr>
        <w:t xml:space="preserve">Повышающие коэффициенты к окладам (должностным окладам) работников общеотраслевых должностей руководителей, специалистов и служащих применяются в порядке и на условиях, установленных разделом </w:t>
      </w:r>
      <w:r w:rsidR="009C6183" w:rsidRPr="0099637D">
        <w:rPr>
          <w:rFonts w:eastAsia="Times New Roman"/>
        </w:rPr>
        <w:t>7</w:t>
      </w:r>
      <w:r w:rsidRPr="0099637D">
        <w:rPr>
          <w:rFonts w:eastAsia="Times New Roman"/>
        </w:rPr>
        <w:t xml:space="preserve"> настоящего Примерного положения.</w:t>
      </w:r>
    </w:p>
    <w:p w:rsidR="001C7BA0" w:rsidRPr="0099637D" w:rsidRDefault="001C7BA0" w:rsidP="0074668B">
      <w:pPr>
        <w:pStyle w:val="a5"/>
        <w:numPr>
          <w:ilvl w:val="0"/>
          <w:numId w:val="26"/>
        </w:numPr>
        <w:ind w:left="0" w:firstLine="709"/>
        <w:jc w:val="both"/>
        <w:rPr>
          <w:rFonts w:eastAsia="Times New Roman"/>
        </w:rPr>
      </w:pPr>
      <w:r w:rsidRPr="0099637D">
        <w:rPr>
          <w:rFonts w:eastAsia="Times New Roman"/>
        </w:rPr>
        <w:t xml:space="preserve">С учетом условий труда работникам общеотраслевых должностей руководителей, специалистов и служащих устанавливаются выплаты компенсационного характера, предусмотренные разделом </w:t>
      </w:r>
      <w:r w:rsidR="009C6183" w:rsidRPr="0099637D">
        <w:rPr>
          <w:rFonts w:eastAsia="Times New Roman"/>
        </w:rPr>
        <w:t>8</w:t>
      </w:r>
      <w:r w:rsidRPr="0099637D">
        <w:rPr>
          <w:rFonts w:eastAsia="Times New Roman"/>
        </w:rPr>
        <w:t xml:space="preserve"> настоящего Примерного положения.</w:t>
      </w:r>
    </w:p>
    <w:p w:rsidR="001C7BA0" w:rsidRPr="0099637D" w:rsidRDefault="001C7BA0" w:rsidP="0074668B">
      <w:pPr>
        <w:pStyle w:val="a5"/>
        <w:numPr>
          <w:ilvl w:val="0"/>
          <w:numId w:val="26"/>
        </w:numPr>
        <w:ind w:left="0" w:firstLine="709"/>
        <w:jc w:val="both"/>
        <w:rPr>
          <w:rFonts w:eastAsia="Times New Roman"/>
        </w:rPr>
      </w:pPr>
      <w:r w:rsidRPr="0099637D">
        <w:rPr>
          <w:rFonts w:eastAsia="Times New Roman"/>
        </w:rPr>
        <w:t xml:space="preserve">В целях поощрения за выполненную работу общеотраслевых должностей руководителей, специалистов и служащих устанавливаются выплаты стимулирующего характера, предусмотренные разделом </w:t>
      </w:r>
      <w:r w:rsidR="009C6183" w:rsidRPr="0099637D">
        <w:rPr>
          <w:rFonts w:eastAsia="Times New Roman"/>
        </w:rPr>
        <w:t>9</w:t>
      </w:r>
      <w:r w:rsidRPr="0099637D">
        <w:rPr>
          <w:rFonts w:eastAsia="Times New Roman"/>
        </w:rPr>
        <w:t xml:space="preserve"> настоящего Примерного положения.</w:t>
      </w:r>
    </w:p>
    <w:p w:rsidR="00A35240" w:rsidRPr="0099637D" w:rsidRDefault="00A35240" w:rsidP="00A35240">
      <w:pPr>
        <w:jc w:val="both"/>
        <w:rPr>
          <w:rFonts w:eastAsia="Times New Roman"/>
        </w:rPr>
      </w:pPr>
    </w:p>
    <w:p w:rsidR="00A35240" w:rsidRPr="0099637D" w:rsidRDefault="00A35240" w:rsidP="003A35CF">
      <w:pPr>
        <w:jc w:val="center"/>
        <w:rPr>
          <w:rFonts w:eastAsia="Times New Roman"/>
          <w:b/>
        </w:rPr>
      </w:pPr>
      <w:r w:rsidRPr="0099637D">
        <w:rPr>
          <w:b/>
        </w:rPr>
        <w:t>5. Условия оплаты труда работников, занимающих должности работников образования</w:t>
      </w:r>
    </w:p>
    <w:p w:rsidR="00A35240" w:rsidRPr="0099637D" w:rsidRDefault="00A35240" w:rsidP="001C7BA0">
      <w:pPr>
        <w:ind w:firstLine="540"/>
        <w:jc w:val="both"/>
        <w:rPr>
          <w:rFonts w:eastAsia="Times New Roman"/>
        </w:rPr>
      </w:pPr>
    </w:p>
    <w:p w:rsidR="00C44B27" w:rsidRPr="0099637D" w:rsidRDefault="00C44B27" w:rsidP="0074668B">
      <w:pPr>
        <w:pStyle w:val="a5"/>
        <w:numPr>
          <w:ilvl w:val="0"/>
          <w:numId w:val="27"/>
        </w:numPr>
        <w:ind w:left="0" w:firstLine="709"/>
        <w:jc w:val="both"/>
      </w:pPr>
      <w:r w:rsidRPr="0099637D">
        <w:t>Размеры окладов (должностных окладов) работников образования устанавливаются на основе отнесения занимаемых ими должностей к ПКГ, утвержденным приказом Министерства здравоохранения и социального развития Российской Федерации от 5</w:t>
      </w:r>
      <w:r w:rsidR="0049508A" w:rsidRPr="0099637D">
        <w:t> </w:t>
      </w:r>
      <w:r w:rsidRPr="0099637D">
        <w:t xml:space="preserve">мая 2008 г. </w:t>
      </w:r>
      <w:r w:rsidR="0049508A" w:rsidRPr="0099637D">
        <w:t>№</w:t>
      </w:r>
      <w:r w:rsidRPr="0099637D">
        <w:t xml:space="preserve"> 216н «Об утверждении профессиональных квалификационных групп должностей работников образования». </w:t>
      </w:r>
    </w:p>
    <w:p w:rsidR="00A35240" w:rsidRPr="0099637D" w:rsidRDefault="00C44B27" w:rsidP="0074668B">
      <w:pPr>
        <w:pStyle w:val="a5"/>
        <w:numPr>
          <w:ilvl w:val="0"/>
          <w:numId w:val="27"/>
        </w:numPr>
        <w:ind w:left="0" w:firstLine="709"/>
        <w:jc w:val="both"/>
        <w:rPr>
          <w:rFonts w:eastAsia="Times New Roman"/>
        </w:rPr>
      </w:pPr>
      <w:r w:rsidRPr="0099637D">
        <w:t>Минимальные размеры окладов работников образования:</w:t>
      </w:r>
    </w:p>
    <w:p w:rsidR="00A35240" w:rsidRPr="0099637D" w:rsidRDefault="00A35240" w:rsidP="001C7BA0">
      <w:pPr>
        <w:ind w:firstLine="540"/>
        <w:jc w:val="both"/>
        <w:rPr>
          <w:rFonts w:eastAsia="Times New Roman"/>
        </w:rPr>
      </w:pPr>
    </w:p>
    <w:tbl>
      <w:tblPr>
        <w:tblStyle w:val="a6"/>
        <w:tblW w:w="0" w:type="auto"/>
        <w:tblInd w:w="108" w:type="dxa"/>
        <w:tblLook w:val="04A0"/>
      </w:tblPr>
      <w:tblGrid>
        <w:gridCol w:w="2275"/>
        <w:gridCol w:w="4577"/>
        <w:gridCol w:w="3058"/>
      </w:tblGrid>
      <w:tr w:rsidR="00C44B27" w:rsidRPr="0099637D" w:rsidTr="00E702F5">
        <w:tc>
          <w:tcPr>
            <w:tcW w:w="2275" w:type="dxa"/>
          </w:tcPr>
          <w:p w:rsidR="00C44B27" w:rsidRPr="0099637D" w:rsidRDefault="00C44B27" w:rsidP="00E4592E">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Квалификационный уровень</w:t>
            </w:r>
          </w:p>
        </w:tc>
        <w:tc>
          <w:tcPr>
            <w:tcW w:w="4577" w:type="dxa"/>
          </w:tcPr>
          <w:p w:rsidR="00C44B27" w:rsidRPr="0099637D" w:rsidRDefault="00C44B27" w:rsidP="00E4592E">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Профессионально-квалификационная группа</w:t>
            </w:r>
          </w:p>
        </w:tc>
        <w:tc>
          <w:tcPr>
            <w:tcW w:w="3058" w:type="dxa"/>
          </w:tcPr>
          <w:p w:rsidR="00C44B27" w:rsidRPr="0099637D" w:rsidRDefault="00C44B27" w:rsidP="00E4592E">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Размер базового оклада (рублей):</w:t>
            </w:r>
          </w:p>
        </w:tc>
      </w:tr>
      <w:tr w:rsidR="00C44B27" w:rsidRPr="0099637D" w:rsidTr="00E702F5">
        <w:tc>
          <w:tcPr>
            <w:tcW w:w="9910" w:type="dxa"/>
            <w:gridSpan w:val="3"/>
          </w:tcPr>
          <w:p w:rsidR="00C44B27" w:rsidRPr="0099637D" w:rsidRDefault="00C44B27" w:rsidP="00C44B27">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ПКГ должностей педагогических работников</w:t>
            </w:r>
          </w:p>
        </w:tc>
      </w:tr>
      <w:tr w:rsidR="00C44B27" w:rsidRPr="0099637D" w:rsidTr="00E702F5">
        <w:tc>
          <w:tcPr>
            <w:tcW w:w="2275" w:type="dxa"/>
          </w:tcPr>
          <w:p w:rsidR="00C44B27" w:rsidRPr="0099637D" w:rsidRDefault="00C44B27" w:rsidP="00E4592E">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2 квалификационный уровень</w:t>
            </w:r>
          </w:p>
        </w:tc>
        <w:tc>
          <w:tcPr>
            <w:tcW w:w="4577" w:type="dxa"/>
          </w:tcPr>
          <w:p w:rsidR="00C44B27" w:rsidRPr="0099637D" w:rsidRDefault="00C44B27" w:rsidP="00E4592E">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Тренер-преподаватель</w:t>
            </w:r>
          </w:p>
        </w:tc>
        <w:tc>
          <w:tcPr>
            <w:tcW w:w="3058" w:type="dxa"/>
          </w:tcPr>
          <w:p w:rsidR="00C44B27" w:rsidRPr="0099637D" w:rsidRDefault="006552C9" w:rsidP="00C44B27">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13 507</w:t>
            </w:r>
          </w:p>
        </w:tc>
      </w:tr>
    </w:tbl>
    <w:p w:rsidR="00A35240" w:rsidRPr="0099637D" w:rsidRDefault="00A35240" w:rsidP="001C7BA0">
      <w:pPr>
        <w:ind w:firstLine="540"/>
        <w:jc w:val="both"/>
        <w:rPr>
          <w:rFonts w:eastAsia="Times New Roman"/>
        </w:rPr>
      </w:pPr>
    </w:p>
    <w:p w:rsidR="00AF2941" w:rsidRPr="0099637D" w:rsidRDefault="00AF2941" w:rsidP="0074668B">
      <w:pPr>
        <w:ind w:firstLine="709"/>
        <w:jc w:val="both"/>
      </w:pPr>
      <w:r w:rsidRPr="0099637D">
        <w:t xml:space="preserve">Тренерам-преподавателям, реализующим дополнительные образовательные программы спортивной подготовки, для установления ставки заработной платы за норму часов непосредственно учебной (преподавательской, в том числе тренерской) работы, а также для определения учебной (тренировочной) нагрузки работников необходимо руководствоваться приказом Министерства образования и науки Российской Федерации от </w:t>
      </w:r>
      <w:r w:rsidR="00DA4D1F" w:rsidRPr="0099637D">
        <w:t>22 декабря</w:t>
      </w:r>
      <w:r w:rsidR="007A2C0F">
        <w:t xml:space="preserve"> </w:t>
      </w:r>
      <w:r w:rsidRPr="0099637D">
        <w:t>2014</w:t>
      </w:r>
      <w:r w:rsidR="003D391A" w:rsidRPr="0099637D">
        <w:t> </w:t>
      </w:r>
      <w:r w:rsidR="00DA4D1F" w:rsidRPr="0099637D">
        <w:t xml:space="preserve">г. </w:t>
      </w:r>
      <w:r w:rsidR="0049508A" w:rsidRPr="0099637D">
        <w:t xml:space="preserve">№ 1601 </w:t>
      </w:r>
      <w:r w:rsidRPr="0099637D">
        <w:t>«О продолжительности рабочего времени (нормы часов педагогической работы за ставку заработной платы) педагогических работников</w:t>
      </w:r>
      <w:r w:rsidR="007A2C0F">
        <w:t xml:space="preserve"> </w:t>
      </w:r>
      <w:r w:rsidRPr="0099637D">
        <w:t xml:space="preserve">и о порядке определения учебной нагрузки педагогических работников, оговариваемой в трудовом договоре». </w:t>
      </w:r>
    </w:p>
    <w:p w:rsidR="00AF2941" w:rsidRPr="0099637D" w:rsidRDefault="00AF2941" w:rsidP="0074668B">
      <w:pPr>
        <w:pStyle w:val="a5"/>
        <w:numPr>
          <w:ilvl w:val="0"/>
          <w:numId w:val="27"/>
        </w:numPr>
        <w:ind w:left="0" w:firstLine="709"/>
        <w:jc w:val="both"/>
      </w:pPr>
      <w:r w:rsidRPr="0099637D">
        <w:t>При установлении условий оплаты труда работникам образования к окладу (должностному окладу) могут быть установлены повышающие коэффициенты:</w:t>
      </w:r>
    </w:p>
    <w:p w:rsidR="006E7D40" w:rsidRPr="0099637D" w:rsidRDefault="006E7D40" w:rsidP="0074668B">
      <w:pPr>
        <w:ind w:firstLine="709"/>
        <w:jc w:val="both"/>
        <w:rPr>
          <w:rFonts w:eastAsia="Times New Roman"/>
        </w:rPr>
      </w:pPr>
      <w:r w:rsidRPr="0099637D">
        <w:rPr>
          <w:rFonts w:eastAsia="Times New Roman"/>
        </w:rPr>
        <w:t>- коэффициент за наличие почетного звания (в отношении конкретного работника);</w:t>
      </w:r>
    </w:p>
    <w:p w:rsidR="006E7D40" w:rsidRPr="0099637D" w:rsidRDefault="006E7D40" w:rsidP="0074668B">
      <w:pPr>
        <w:ind w:firstLine="709"/>
        <w:jc w:val="both"/>
        <w:rPr>
          <w:rFonts w:eastAsia="Times New Roman"/>
        </w:rPr>
      </w:pPr>
      <w:r w:rsidRPr="0099637D">
        <w:rPr>
          <w:rFonts w:eastAsia="Times New Roman"/>
        </w:rPr>
        <w:t>- коэффициент за наличие спортивных разрядов и званий;</w:t>
      </w:r>
    </w:p>
    <w:p w:rsidR="006E7D40" w:rsidRPr="0099637D" w:rsidRDefault="006E7D40" w:rsidP="0074668B">
      <w:pPr>
        <w:ind w:firstLine="709"/>
        <w:jc w:val="both"/>
        <w:rPr>
          <w:rFonts w:eastAsia="Times New Roman"/>
        </w:rPr>
      </w:pPr>
      <w:r w:rsidRPr="0099637D">
        <w:rPr>
          <w:rFonts w:eastAsia="Times New Roman"/>
        </w:rPr>
        <w:t>- коэффициент за стаж работы (в отношении конкретного работника);</w:t>
      </w:r>
    </w:p>
    <w:p w:rsidR="006E7D40" w:rsidRPr="0099637D" w:rsidRDefault="006E7D40" w:rsidP="0074668B">
      <w:pPr>
        <w:ind w:firstLine="709"/>
        <w:jc w:val="both"/>
        <w:rPr>
          <w:rFonts w:eastAsia="Times New Roman"/>
        </w:rPr>
      </w:pPr>
      <w:r w:rsidRPr="0099637D">
        <w:rPr>
          <w:rFonts w:eastAsia="Times New Roman"/>
        </w:rPr>
        <w:t xml:space="preserve">- коэффициент по </w:t>
      </w:r>
      <w:r w:rsidR="000A071A" w:rsidRPr="0099637D">
        <w:rPr>
          <w:rFonts w:eastAsia="Times New Roman"/>
        </w:rPr>
        <w:t>У</w:t>
      </w:r>
      <w:r w:rsidRPr="0099637D">
        <w:rPr>
          <w:rFonts w:eastAsia="Times New Roman"/>
        </w:rPr>
        <w:t xml:space="preserve">чреждению (в отношении работников </w:t>
      </w:r>
      <w:r w:rsidR="000A071A" w:rsidRPr="0099637D">
        <w:rPr>
          <w:rFonts w:eastAsia="Times New Roman"/>
        </w:rPr>
        <w:t>У</w:t>
      </w:r>
      <w:r w:rsidRPr="0099637D">
        <w:rPr>
          <w:rFonts w:eastAsia="Times New Roman"/>
        </w:rPr>
        <w:t>чреждения).</w:t>
      </w:r>
    </w:p>
    <w:p w:rsidR="00217A16" w:rsidRPr="0099637D" w:rsidRDefault="00AF2941" w:rsidP="0074668B">
      <w:pPr>
        <w:ind w:firstLine="709"/>
        <w:jc w:val="both"/>
      </w:pPr>
      <w:r w:rsidRPr="0099637D">
        <w:t xml:space="preserve">Повышающие коэффициенты к окладам (должностным окладам) работников образования </w:t>
      </w:r>
      <w:r w:rsidRPr="0099637D">
        <w:lastRenderedPageBreak/>
        <w:t xml:space="preserve">применяются в порядке и на условиях, установленных в разделе 7 настоящего Примерного положения. </w:t>
      </w:r>
    </w:p>
    <w:p w:rsidR="00217A16" w:rsidRPr="0099637D" w:rsidRDefault="00AF2941" w:rsidP="0074668B">
      <w:pPr>
        <w:pStyle w:val="a5"/>
        <w:numPr>
          <w:ilvl w:val="0"/>
          <w:numId w:val="27"/>
        </w:numPr>
        <w:ind w:left="0" w:firstLine="709"/>
        <w:jc w:val="both"/>
      </w:pPr>
      <w:r w:rsidRPr="0099637D">
        <w:t>С учетом условий труда, работникам образования устанавливаются выплаты компенсационного характера, предусмотренные разделом 8 н</w:t>
      </w:r>
      <w:r w:rsidR="00217A16" w:rsidRPr="0099637D">
        <w:t>астоящего Примерного положения.</w:t>
      </w:r>
    </w:p>
    <w:p w:rsidR="00A35240" w:rsidRPr="0099637D" w:rsidRDefault="00AF2941" w:rsidP="0074668B">
      <w:pPr>
        <w:pStyle w:val="a5"/>
        <w:numPr>
          <w:ilvl w:val="0"/>
          <w:numId w:val="27"/>
        </w:numPr>
        <w:ind w:left="0" w:firstLine="709"/>
        <w:jc w:val="both"/>
      </w:pPr>
      <w:r w:rsidRPr="0099637D">
        <w:t>В целях поощрения за выполненную работу, работникам образования устанавливаются выплаты стимулирующего характера, предусмотренные разделом 9 настоящего Примерного положения.</w:t>
      </w:r>
    </w:p>
    <w:p w:rsidR="00217A16" w:rsidRPr="0099637D" w:rsidRDefault="00217A16" w:rsidP="001C7BA0">
      <w:pPr>
        <w:jc w:val="center"/>
        <w:rPr>
          <w:rFonts w:eastAsia="Times New Roman"/>
        </w:rPr>
      </w:pPr>
    </w:p>
    <w:p w:rsidR="001C7BA0" w:rsidRPr="0099637D" w:rsidRDefault="00217A16" w:rsidP="001C7BA0">
      <w:pPr>
        <w:jc w:val="center"/>
        <w:outlineLvl w:val="1"/>
        <w:rPr>
          <w:rFonts w:eastAsia="Times New Roman"/>
          <w:b/>
        </w:rPr>
      </w:pPr>
      <w:r w:rsidRPr="0099637D">
        <w:rPr>
          <w:rFonts w:eastAsia="Times New Roman"/>
          <w:b/>
        </w:rPr>
        <w:t>6</w:t>
      </w:r>
      <w:r w:rsidR="001C7BA0" w:rsidRPr="0099637D">
        <w:rPr>
          <w:rFonts w:eastAsia="Times New Roman"/>
          <w:b/>
        </w:rPr>
        <w:t>. Условия оплаты труда работников, осуществляющих</w:t>
      </w:r>
    </w:p>
    <w:p w:rsidR="001C7BA0" w:rsidRPr="0099637D" w:rsidRDefault="001C7BA0" w:rsidP="001C7BA0">
      <w:pPr>
        <w:jc w:val="center"/>
        <w:rPr>
          <w:rFonts w:eastAsia="Times New Roman"/>
          <w:b/>
        </w:rPr>
      </w:pPr>
      <w:r w:rsidRPr="0099637D">
        <w:rPr>
          <w:rFonts w:eastAsia="Times New Roman"/>
          <w:b/>
        </w:rPr>
        <w:t>профессиональную деятельность по профессиям рабочих</w:t>
      </w:r>
    </w:p>
    <w:p w:rsidR="001C7BA0" w:rsidRPr="0099637D" w:rsidRDefault="001C7BA0" w:rsidP="001C7BA0">
      <w:pPr>
        <w:ind w:firstLine="540"/>
        <w:jc w:val="both"/>
        <w:rPr>
          <w:rFonts w:eastAsia="Times New Roman"/>
          <w:b/>
        </w:rPr>
      </w:pPr>
    </w:p>
    <w:p w:rsidR="001C7BA0" w:rsidRPr="0099637D" w:rsidRDefault="001C7BA0" w:rsidP="0074668B">
      <w:pPr>
        <w:pStyle w:val="a5"/>
        <w:numPr>
          <w:ilvl w:val="0"/>
          <w:numId w:val="28"/>
        </w:numPr>
        <w:ind w:left="0" w:firstLine="709"/>
        <w:jc w:val="both"/>
        <w:rPr>
          <w:rFonts w:eastAsia="Times New Roman"/>
        </w:rPr>
      </w:pPr>
      <w:r w:rsidRPr="0099637D">
        <w:rPr>
          <w:rFonts w:eastAsia="Times New Roman"/>
        </w:rPr>
        <w:t xml:space="preserve">Размеры окладов работников </w:t>
      </w:r>
      <w:r w:rsidR="000A071A" w:rsidRPr="0099637D">
        <w:rPr>
          <w:rFonts w:eastAsia="Times New Roman"/>
        </w:rPr>
        <w:t>У</w:t>
      </w:r>
      <w:r w:rsidRPr="0099637D">
        <w:rPr>
          <w:rFonts w:eastAsia="Times New Roman"/>
        </w:rPr>
        <w:t xml:space="preserve">чреждения, осуществляющих профессиональную деятельность по общеотраслевым профессиям рабочих, устанавливаются на основе отнесения профессий рабочих к </w:t>
      </w:r>
      <w:hyperlink r:id="rId12" w:tooltip="Приказ Минздравсоцразвития РФ от 29.05.2008 N 248н (ред. от 12.08.2008) &quot;Об утверждении профессиональных квалификационных групп общеотраслевых профессий рабочих&quot; (Зарегистрировано в Минюсте РФ 23.06.2008 N 11861){КонсультантПлюс}" w:history="1">
        <w:r w:rsidRPr="0099637D">
          <w:rPr>
            <w:rFonts w:eastAsia="Times New Roman"/>
          </w:rPr>
          <w:t>ПКГ</w:t>
        </w:r>
      </w:hyperlink>
      <w:r w:rsidRPr="0099637D">
        <w:rPr>
          <w:rFonts w:eastAsia="Times New Roman"/>
        </w:rPr>
        <w:t>, утвержденным приказом Министерства здравоохранения и социального развития Российской Федерации от 29 мая 2008 г</w:t>
      </w:r>
      <w:r w:rsidR="00217A16" w:rsidRPr="0099637D">
        <w:rPr>
          <w:rFonts w:eastAsia="Times New Roman"/>
        </w:rPr>
        <w:t>.</w:t>
      </w:r>
      <w:r w:rsidR="006112A0">
        <w:rPr>
          <w:rFonts w:eastAsia="Times New Roman"/>
        </w:rPr>
        <w:t xml:space="preserve"> </w:t>
      </w:r>
      <w:r w:rsidR="008F7206" w:rsidRPr="0099637D">
        <w:rPr>
          <w:rFonts w:eastAsia="Times New Roman"/>
        </w:rPr>
        <w:t>№</w:t>
      </w:r>
      <w:r w:rsidRPr="0099637D">
        <w:rPr>
          <w:rFonts w:eastAsia="Times New Roman"/>
        </w:rPr>
        <w:t xml:space="preserve"> 248н </w:t>
      </w:r>
      <w:r w:rsidR="008F7206" w:rsidRPr="0099637D">
        <w:rPr>
          <w:rFonts w:eastAsia="Times New Roman"/>
        </w:rPr>
        <w:t>«</w:t>
      </w:r>
      <w:r w:rsidRPr="0099637D">
        <w:rPr>
          <w:rFonts w:eastAsia="Times New Roman"/>
        </w:rPr>
        <w:t>Об утверждении профессиональных квалификационных групп общеотраслевых профессий рабочих</w:t>
      </w:r>
      <w:r w:rsidR="008F7206" w:rsidRPr="0099637D">
        <w:rPr>
          <w:rFonts w:eastAsia="Times New Roman"/>
        </w:rPr>
        <w:t>»</w:t>
      </w:r>
      <w:r w:rsidRPr="0099637D">
        <w:rPr>
          <w:rFonts w:eastAsia="Times New Roman"/>
        </w:rPr>
        <w:t>, в зависимости от присвоенных им квалификационных разрядов в соответствии с Единым тарифно-квалификационным справочником работ и профессий рабочих.</w:t>
      </w:r>
    </w:p>
    <w:p w:rsidR="001C7BA0" w:rsidRPr="0099637D" w:rsidRDefault="001C7BA0" w:rsidP="003D391A">
      <w:pPr>
        <w:ind w:firstLine="709"/>
        <w:jc w:val="both"/>
        <w:rPr>
          <w:rFonts w:eastAsia="Times New Roman"/>
        </w:rPr>
      </w:pPr>
      <w:r w:rsidRPr="0099637D">
        <w:rPr>
          <w:rFonts w:eastAsia="Times New Roman"/>
        </w:rPr>
        <w:t>Минимальные размеры окладов работников, осуществляющих профессиональную деятельность по общеотраслевым профессиям рабочих:</w:t>
      </w:r>
    </w:p>
    <w:p w:rsidR="00513B1D" w:rsidRPr="0099637D" w:rsidRDefault="00513B1D" w:rsidP="008E41B7">
      <w:pPr>
        <w:ind w:firstLine="540"/>
        <w:jc w:val="both"/>
        <w:rPr>
          <w:rFonts w:eastAsia="Times New Roman"/>
          <w:b/>
          <w:bCs/>
        </w:rPr>
      </w:pPr>
    </w:p>
    <w:tbl>
      <w:tblPr>
        <w:tblStyle w:val="a6"/>
        <w:tblW w:w="0" w:type="auto"/>
        <w:tblInd w:w="108" w:type="dxa"/>
        <w:tblLook w:val="04A0"/>
      </w:tblPr>
      <w:tblGrid>
        <w:gridCol w:w="2275"/>
        <w:gridCol w:w="4577"/>
        <w:gridCol w:w="3058"/>
      </w:tblGrid>
      <w:tr w:rsidR="009E28B3" w:rsidRPr="0099637D" w:rsidTr="00E702F5">
        <w:tc>
          <w:tcPr>
            <w:tcW w:w="2275" w:type="dxa"/>
          </w:tcPr>
          <w:p w:rsidR="009E28B3" w:rsidRPr="0099637D" w:rsidRDefault="009E28B3"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Квалификационный уровень</w:t>
            </w:r>
          </w:p>
        </w:tc>
        <w:tc>
          <w:tcPr>
            <w:tcW w:w="4577" w:type="dxa"/>
          </w:tcPr>
          <w:p w:rsidR="009E28B3" w:rsidRPr="0099637D" w:rsidRDefault="009E28B3"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Профессионально-квалификационная группа</w:t>
            </w:r>
          </w:p>
        </w:tc>
        <w:tc>
          <w:tcPr>
            <w:tcW w:w="3058" w:type="dxa"/>
          </w:tcPr>
          <w:p w:rsidR="009E28B3" w:rsidRPr="0099637D" w:rsidRDefault="009E28B3"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Размер базового оклада (рублей):</w:t>
            </w:r>
          </w:p>
        </w:tc>
      </w:tr>
      <w:tr w:rsidR="009E28B3" w:rsidRPr="0099637D" w:rsidTr="00E702F5">
        <w:tc>
          <w:tcPr>
            <w:tcW w:w="9910" w:type="dxa"/>
            <w:gridSpan w:val="3"/>
          </w:tcPr>
          <w:p w:rsidR="009E28B3" w:rsidRPr="0099637D" w:rsidRDefault="009E28B3"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 xml:space="preserve">ПКГ Общеотраслевые профессии рабочих </w:t>
            </w:r>
            <w:r w:rsidRPr="0099637D">
              <w:rPr>
                <w:rFonts w:ascii="Times New Roman" w:hAnsi="Times New Roman" w:cs="Times New Roman"/>
                <w:b/>
                <w:sz w:val="24"/>
                <w:szCs w:val="24"/>
              </w:rPr>
              <w:t>первого уровня</w:t>
            </w:r>
          </w:p>
        </w:tc>
      </w:tr>
      <w:tr w:rsidR="009E28B3" w:rsidRPr="0099637D" w:rsidTr="00E702F5">
        <w:tc>
          <w:tcPr>
            <w:tcW w:w="2275" w:type="dxa"/>
          </w:tcPr>
          <w:p w:rsidR="009E28B3" w:rsidRPr="0099637D" w:rsidRDefault="009E28B3"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1 квалификационный уровень</w:t>
            </w:r>
          </w:p>
        </w:tc>
        <w:tc>
          <w:tcPr>
            <w:tcW w:w="4577" w:type="dxa"/>
          </w:tcPr>
          <w:p w:rsidR="009E28B3" w:rsidRPr="0099637D" w:rsidRDefault="009E28B3"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Гардеробщик, дворник, кастелянша, кладовщик, сторож (вахтер, охранник), уборщик служебных помещений, уборщик территории, рабочий по обслуживанию спортивной базы, рабочий по стирки и ремонту белья, разнорабочий</w:t>
            </w:r>
          </w:p>
        </w:tc>
        <w:tc>
          <w:tcPr>
            <w:tcW w:w="3058" w:type="dxa"/>
          </w:tcPr>
          <w:p w:rsidR="009E28B3" w:rsidRPr="0099637D" w:rsidRDefault="004B4B96"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8722</w:t>
            </w:r>
          </w:p>
        </w:tc>
      </w:tr>
      <w:tr w:rsidR="009E28B3" w:rsidRPr="0099637D" w:rsidTr="00E702F5">
        <w:tc>
          <w:tcPr>
            <w:tcW w:w="2275" w:type="dxa"/>
          </w:tcPr>
          <w:p w:rsidR="009E28B3" w:rsidRPr="0099637D" w:rsidRDefault="009E28B3"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2 квалификационный уровень</w:t>
            </w:r>
          </w:p>
        </w:tc>
        <w:tc>
          <w:tcPr>
            <w:tcW w:w="4577" w:type="dxa"/>
          </w:tcPr>
          <w:p w:rsidR="009E28B3" w:rsidRPr="0099637D" w:rsidRDefault="009E28B3"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Водитель автомобиля</w:t>
            </w:r>
          </w:p>
        </w:tc>
        <w:tc>
          <w:tcPr>
            <w:tcW w:w="3058" w:type="dxa"/>
          </w:tcPr>
          <w:p w:rsidR="009E28B3" w:rsidRPr="0099637D" w:rsidRDefault="004B4B96" w:rsidP="0079659A">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9479</w:t>
            </w:r>
          </w:p>
        </w:tc>
      </w:tr>
    </w:tbl>
    <w:p w:rsidR="008E41B7" w:rsidRPr="0099637D" w:rsidRDefault="008E41B7" w:rsidP="00790A01">
      <w:pPr>
        <w:jc w:val="both"/>
        <w:rPr>
          <w:rFonts w:eastAsia="Times New Roman"/>
        </w:rPr>
      </w:pPr>
    </w:p>
    <w:p w:rsidR="001C7BA0" w:rsidRPr="0099637D" w:rsidRDefault="001C7BA0" w:rsidP="003D391A">
      <w:pPr>
        <w:ind w:firstLine="709"/>
        <w:jc w:val="both"/>
        <w:rPr>
          <w:rFonts w:eastAsia="Times New Roman"/>
        </w:rPr>
      </w:pPr>
      <w:r w:rsidRPr="0099637D">
        <w:rPr>
          <w:rFonts w:eastAsia="Times New Roman"/>
        </w:rPr>
        <w:t>- по профессиям рабочих, по которым предусмотрено присвоение квалификационных разрядов:</w:t>
      </w:r>
    </w:p>
    <w:p w:rsidR="001C7BA0" w:rsidRPr="0099637D" w:rsidRDefault="001C7BA0" w:rsidP="008E41B7">
      <w:pPr>
        <w:ind w:firstLine="540"/>
        <w:jc w:val="both"/>
        <w:rPr>
          <w:rFonts w:eastAsia="Times New Roman"/>
          <w:b/>
          <w:bCs/>
        </w:rPr>
      </w:pPr>
    </w:p>
    <w:tbl>
      <w:tblPr>
        <w:tblW w:w="9923" w:type="dxa"/>
        <w:tblInd w:w="62" w:type="dxa"/>
        <w:tblLayout w:type="fixed"/>
        <w:tblCellMar>
          <w:top w:w="102" w:type="dxa"/>
          <w:left w:w="62" w:type="dxa"/>
          <w:bottom w:w="102" w:type="dxa"/>
          <w:right w:w="62" w:type="dxa"/>
        </w:tblCellMar>
        <w:tblLook w:val="0000"/>
      </w:tblPr>
      <w:tblGrid>
        <w:gridCol w:w="2268"/>
        <w:gridCol w:w="4536"/>
        <w:gridCol w:w="3119"/>
      </w:tblGrid>
      <w:tr w:rsidR="009E28B3" w:rsidRPr="0099637D" w:rsidTr="003A35CF">
        <w:trPr>
          <w:trHeight w:val="156"/>
        </w:trPr>
        <w:tc>
          <w:tcPr>
            <w:tcW w:w="2268" w:type="dxa"/>
            <w:tcBorders>
              <w:top w:val="single" w:sz="4" w:space="0" w:color="auto"/>
              <w:left w:val="single" w:sz="4" w:space="0" w:color="auto"/>
              <w:bottom w:val="single" w:sz="4" w:space="0" w:color="auto"/>
              <w:right w:val="single" w:sz="4" w:space="0" w:color="auto"/>
            </w:tcBorders>
          </w:tcPr>
          <w:p w:rsidR="009E28B3" w:rsidRPr="0099637D" w:rsidRDefault="009E28B3" w:rsidP="003A35CF">
            <w:pPr>
              <w:jc w:val="center"/>
            </w:pPr>
            <w:r w:rsidRPr="0099637D">
              <w:t>Квалификационный разряд</w:t>
            </w:r>
          </w:p>
        </w:tc>
        <w:tc>
          <w:tcPr>
            <w:tcW w:w="4536" w:type="dxa"/>
            <w:tcBorders>
              <w:top w:val="single" w:sz="4" w:space="0" w:color="auto"/>
              <w:left w:val="single" w:sz="4" w:space="0" w:color="auto"/>
              <w:bottom w:val="single" w:sz="4" w:space="0" w:color="auto"/>
              <w:right w:val="single" w:sz="4" w:space="0" w:color="auto"/>
            </w:tcBorders>
          </w:tcPr>
          <w:p w:rsidR="009E28B3" w:rsidRPr="0099637D" w:rsidRDefault="009E28B3" w:rsidP="003A35CF">
            <w:pPr>
              <w:jc w:val="center"/>
            </w:pPr>
            <w:r w:rsidRPr="0099637D">
              <w:t xml:space="preserve">Общеотраслевые профессии рабочих </w:t>
            </w:r>
          </w:p>
        </w:tc>
        <w:tc>
          <w:tcPr>
            <w:tcW w:w="3119" w:type="dxa"/>
            <w:tcBorders>
              <w:top w:val="single" w:sz="4" w:space="0" w:color="auto"/>
              <w:left w:val="single" w:sz="4" w:space="0" w:color="auto"/>
              <w:bottom w:val="single" w:sz="4" w:space="0" w:color="auto"/>
              <w:right w:val="single" w:sz="4" w:space="0" w:color="auto"/>
            </w:tcBorders>
          </w:tcPr>
          <w:p w:rsidR="009E28B3" w:rsidRPr="0099637D" w:rsidRDefault="009E28B3" w:rsidP="003A35CF">
            <w:pPr>
              <w:jc w:val="center"/>
            </w:pPr>
            <w:r w:rsidRPr="0099637D">
              <w:t>Размер базового оклада (рублей):</w:t>
            </w:r>
          </w:p>
        </w:tc>
      </w:tr>
      <w:tr w:rsidR="009E28B3" w:rsidRPr="0099637D" w:rsidTr="003D391A">
        <w:trPr>
          <w:trHeight w:val="520"/>
        </w:trPr>
        <w:tc>
          <w:tcPr>
            <w:tcW w:w="2268" w:type="dxa"/>
            <w:tcBorders>
              <w:top w:val="single" w:sz="4" w:space="0" w:color="auto"/>
              <w:left w:val="single" w:sz="4" w:space="0" w:color="auto"/>
              <w:bottom w:val="single" w:sz="4" w:space="0" w:color="auto"/>
              <w:right w:val="single" w:sz="4" w:space="0" w:color="auto"/>
            </w:tcBorders>
          </w:tcPr>
          <w:p w:rsidR="009E28B3" w:rsidRPr="0099637D" w:rsidRDefault="009E28B3" w:rsidP="003A35CF">
            <w:pPr>
              <w:jc w:val="center"/>
            </w:pPr>
            <w:r w:rsidRPr="0099637D">
              <w:t>1 разряд</w:t>
            </w:r>
          </w:p>
        </w:tc>
        <w:tc>
          <w:tcPr>
            <w:tcW w:w="4536" w:type="dxa"/>
            <w:tcBorders>
              <w:top w:val="single" w:sz="4" w:space="0" w:color="auto"/>
              <w:left w:val="single" w:sz="4" w:space="0" w:color="auto"/>
              <w:bottom w:val="single" w:sz="4" w:space="0" w:color="auto"/>
              <w:right w:val="single" w:sz="4" w:space="0" w:color="auto"/>
            </w:tcBorders>
          </w:tcPr>
          <w:p w:rsidR="009E28B3" w:rsidRPr="0099637D" w:rsidRDefault="009E28B3" w:rsidP="003A35CF">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 xml:space="preserve">Аппаратчик химводоотчистки 5 разряда (техник по наладке), </w:t>
            </w:r>
          </w:p>
          <w:p w:rsidR="009E28B3" w:rsidRPr="0099637D" w:rsidRDefault="009E28B3" w:rsidP="003A35CF">
            <w:pPr>
              <w:pStyle w:val="ConsPlusNormal"/>
              <w:jc w:val="center"/>
              <w:rPr>
                <w:rFonts w:ascii="Times New Roman" w:hAnsi="Times New Roman" w:cs="Times New Roman"/>
                <w:sz w:val="24"/>
                <w:szCs w:val="24"/>
              </w:rPr>
            </w:pPr>
            <w:r w:rsidRPr="0099637D">
              <w:rPr>
                <w:rFonts w:ascii="Times New Roman" w:hAnsi="Times New Roman" w:cs="Times New Roman"/>
                <w:sz w:val="24"/>
                <w:szCs w:val="24"/>
              </w:rPr>
              <w:t>Рабочий по обслуживанию и ремонту зданий</w:t>
            </w:r>
          </w:p>
        </w:tc>
        <w:tc>
          <w:tcPr>
            <w:tcW w:w="3119" w:type="dxa"/>
            <w:tcBorders>
              <w:top w:val="single" w:sz="4" w:space="0" w:color="auto"/>
              <w:left w:val="single" w:sz="4" w:space="0" w:color="auto"/>
              <w:bottom w:val="single" w:sz="4" w:space="0" w:color="auto"/>
              <w:right w:val="single" w:sz="4" w:space="0" w:color="auto"/>
            </w:tcBorders>
          </w:tcPr>
          <w:p w:rsidR="009E28B3" w:rsidRPr="0099637D" w:rsidRDefault="004B4B96" w:rsidP="003A35CF">
            <w:pPr>
              <w:jc w:val="center"/>
            </w:pPr>
            <w:r w:rsidRPr="0099637D">
              <w:t>8722</w:t>
            </w:r>
          </w:p>
        </w:tc>
      </w:tr>
      <w:tr w:rsidR="009E28B3" w:rsidRPr="0099637D" w:rsidTr="003A35CF">
        <w:trPr>
          <w:trHeight w:val="624"/>
        </w:trPr>
        <w:tc>
          <w:tcPr>
            <w:tcW w:w="2268" w:type="dxa"/>
            <w:tcBorders>
              <w:top w:val="single" w:sz="4" w:space="0" w:color="auto"/>
              <w:left w:val="single" w:sz="4" w:space="0" w:color="auto"/>
              <w:bottom w:val="single" w:sz="4" w:space="0" w:color="auto"/>
              <w:right w:val="single" w:sz="4" w:space="0" w:color="auto"/>
            </w:tcBorders>
          </w:tcPr>
          <w:p w:rsidR="009E28B3" w:rsidRPr="0099637D" w:rsidRDefault="009E28B3" w:rsidP="003A35CF">
            <w:pPr>
              <w:jc w:val="center"/>
            </w:pPr>
            <w:r w:rsidRPr="0099637D">
              <w:t>2 разряд</w:t>
            </w:r>
          </w:p>
        </w:tc>
        <w:tc>
          <w:tcPr>
            <w:tcW w:w="4536" w:type="dxa"/>
            <w:tcBorders>
              <w:top w:val="single" w:sz="4" w:space="0" w:color="auto"/>
              <w:left w:val="single" w:sz="4" w:space="0" w:color="auto"/>
              <w:bottom w:val="single" w:sz="4" w:space="0" w:color="auto"/>
              <w:right w:val="single" w:sz="4" w:space="0" w:color="auto"/>
            </w:tcBorders>
          </w:tcPr>
          <w:p w:rsidR="009E28B3" w:rsidRPr="0099637D" w:rsidRDefault="009E28B3" w:rsidP="003A35CF">
            <w:pPr>
              <w:pStyle w:val="ConsPlusNormal"/>
              <w:jc w:val="center"/>
            </w:pPr>
            <w:r w:rsidRPr="0099637D">
              <w:rPr>
                <w:rFonts w:ascii="Times New Roman" w:hAnsi="Times New Roman" w:cs="Times New Roman"/>
                <w:sz w:val="24"/>
                <w:szCs w:val="24"/>
              </w:rPr>
              <w:t>Плотник 6 разряда, слесарь-сантехник 6 разряда, слесарь-электрик по ремонту оборудования 6 разряда</w:t>
            </w:r>
          </w:p>
        </w:tc>
        <w:tc>
          <w:tcPr>
            <w:tcW w:w="3119" w:type="dxa"/>
            <w:tcBorders>
              <w:top w:val="single" w:sz="4" w:space="0" w:color="auto"/>
              <w:left w:val="single" w:sz="4" w:space="0" w:color="auto"/>
              <w:bottom w:val="single" w:sz="4" w:space="0" w:color="auto"/>
              <w:right w:val="single" w:sz="4" w:space="0" w:color="auto"/>
            </w:tcBorders>
          </w:tcPr>
          <w:p w:rsidR="009E28B3" w:rsidRPr="0099637D" w:rsidRDefault="004B4B96" w:rsidP="003A35CF">
            <w:pPr>
              <w:jc w:val="center"/>
            </w:pPr>
            <w:r w:rsidRPr="0099637D">
              <w:t>8973</w:t>
            </w:r>
          </w:p>
        </w:tc>
      </w:tr>
    </w:tbl>
    <w:p w:rsidR="001C7BA0" w:rsidRPr="0099637D" w:rsidRDefault="001C7BA0" w:rsidP="001C7BA0">
      <w:pPr>
        <w:ind w:firstLine="540"/>
        <w:jc w:val="both"/>
        <w:rPr>
          <w:rFonts w:eastAsia="Times New Roman"/>
        </w:rPr>
      </w:pPr>
    </w:p>
    <w:p w:rsidR="001C7BA0" w:rsidRPr="0099637D" w:rsidRDefault="001C7BA0" w:rsidP="0074668B">
      <w:pPr>
        <w:pStyle w:val="a5"/>
        <w:numPr>
          <w:ilvl w:val="0"/>
          <w:numId w:val="28"/>
        </w:numPr>
        <w:ind w:left="0" w:firstLine="709"/>
        <w:jc w:val="both"/>
        <w:rPr>
          <w:rFonts w:eastAsia="Times New Roman"/>
        </w:rPr>
      </w:pPr>
      <w:r w:rsidRPr="0099637D">
        <w:rPr>
          <w:rFonts w:eastAsia="Times New Roman"/>
        </w:rPr>
        <w:t>При установлении условий оплаты труда рабочим могут быть установлены повышающие коэффициенты:</w:t>
      </w:r>
    </w:p>
    <w:p w:rsidR="001C7BA0" w:rsidRPr="0099637D" w:rsidRDefault="001C7BA0" w:rsidP="0074668B">
      <w:pPr>
        <w:ind w:firstLine="709"/>
        <w:jc w:val="both"/>
        <w:rPr>
          <w:rFonts w:eastAsia="Times New Roman"/>
        </w:rPr>
      </w:pPr>
      <w:r w:rsidRPr="0099637D">
        <w:rPr>
          <w:rFonts w:eastAsia="Times New Roman"/>
        </w:rPr>
        <w:t>- коэффициент за стаж работы (в отношении конкретного работника);</w:t>
      </w:r>
    </w:p>
    <w:p w:rsidR="001C7BA0" w:rsidRPr="0099637D" w:rsidRDefault="001C7BA0" w:rsidP="0074668B">
      <w:pPr>
        <w:ind w:firstLine="709"/>
        <w:jc w:val="both"/>
        <w:rPr>
          <w:rFonts w:eastAsia="Times New Roman"/>
        </w:rPr>
      </w:pPr>
      <w:r w:rsidRPr="0099637D">
        <w:rPr>
          <w:rFonts w:eastAsia="Times New Roman"/>
        </w:rPr>
        <w:t xml:space="preserve">- коэффициент по </w:t>
      </w:r>
      <w:r w:rsidR="000A071A" w:rsidRPr="0099637D">
        <w:rPr>
          <w:rFonts w:eastAsia="Times New Roman"/>
        </w:rPr>
        <w:t>У</w:t>
      </w:r>
      <w:r w:rsidRPr="0099637D">
        <w:rPr>
          <w:rFonts w:eastAsia="Times New Roman"/>
        </w:rPr>
        <w:t xml:space="preserve">чреждению (в отношении работников </w:t>
      </w:r>
      <w:r w:rsidR="000A071A" w:rsidRPr="0099637D">
        <w:rPr>
          <w:rFonts w:eastAsia="Times New Roman"/>
        </w:rPr>
        <w:t>У</w:t>
      </w:r>
      <w:r w:rsidRPr="0099637D">
        <w:rPr>
          <w:rFonts w:eastAsia="Times New Roman"/>
        </w:rPr>
        <w:t>чреждения).</w:t>
      </w:r>
    </w:p>
    <w:p w:rsidR="001C7BA0" w:rsidRPr="0099637D" w:rsidRDefault="001C7BA0" w:rsidP="0074668B">
      <w:pPr>
        <w:ind w:firstLine="709"/>
        <w:jc w:val="both"/>
        <w:rPr>
          <w:rFonts w:eastAsia="Times New Roman"/>
        </w:rPr>
      </w:pPr>
      <w:r w:rsidRPr="0099637D">
        <w:rPr>
          <w:rFonts w:eastAsia="Times New Roman"/>
        </w:rPr>
        <w:lastRenderedPageBreak/>
        <w:t xml:space="preserve">Повышающие коэффициенты к окладам рабочих применяются в порядке и на условиях, установленных разделом </w:t>
      </w:r>
      <w:r w:rsidR="00790A01" w:rsidRPr="0099637D">
        <w:rPr>
          <w:rFonts w:eastAsia="Times New Roman"/>
        </w:rPr>
        <w:t>7</w:t>
      </w:r>
      <w:r w:rsidRPr="0099637D">
        <w:rPr>
          <w:rFonts w:eastAsia="Times New Roman"/>
        </w:rPr>
        <w:t xml:space="preserve"> настоящего Примерного положения.</w:t>
      </w:r>
    </w:p>
    <w:p w:rsidR="001C7BA0" w:rsidRPr="0099637D" w:rsidRDefault="001C7BA0" w:rsidP="0074668B">
      <w:pPr>
        <w:pStyle w:val="a5"/>
        <w:numPr>
          <w:ilvl w:val="0"/>
          <w:numId w:val="28"/>
        </w:numPr>
        <w:ind w:left="0" w:firstLine="709"/>
        <w:jc w:val="both"/>
        <w:rPr>
          <w:rFonts w:eastAsia="Times New Roman"/>
        </w:rPr>
      </w:pPr>
      <w:r w:rsidRPr="0099637D">
        <w:rPr>
          <w:rFonts w:eastAsia="Times New Roman"/>
        </w:rPr>
        <w:t xml:space="preserve">С учетом условий труда рабочим устанавливаются выплаты компенсационного характера, предусмотренные </w:t>
      </w:r>
      <w:hyperlink r:id="rId13" w:anchor="Par238" w:tooltip="7. Порядок и условия установления" w:history="1">
        <w:r w:rsidRPr="0099637D">
          <w:rPr>
            <w:rFonts w:eastAsia="Times New Roman"/>
          </w:rPr>
          <w:t xml:space="preserve">разделом </w:t>
        </w:r>
      </w:hyperlink>
      <w:r w:rsidR="00790A01" w:rsidRPr="0099637D">
        <w:rPr>
          <w:rFonts w:eastAsia="Times New Roman"/>
        </w:rPr>
        <w:t>8</w:t>
      </w:r>
      <w:r w:rsidRPr="0099637D">
        <w:rPr>
          <w:rFonts w:eastAsia="Times New Roman"/>
        </w:rPr>
        <w:t xml:space="preserve"> настоящего Примерного положения.</w:t>
      </w:r>
    </w:p>
    <w:p w:rsidR="001C7BA0" w:rsidRPr="0099637D" w:rsidRDefault="001C7BA0" w:rsidP="0074668B">
      <w:pPr>
        <w:pStyle w:val="a5"/>
        <w:numPr>
          <w:ilvl w:val="0"/>
          <w:numId w:val="28"/>
        </w:numPr>
        <w:ind w:left="0" w:firstLine="709"/>
        <w:jc w:val="both"/>
        <w:rPr>
          <w:rFonts w:eastAsia="Times New Roman"/>
        </w:rPr>
      </w:pPr>
      <w:r w:rsidRPr="0099637D">
        <w:rPr>
          <w:rFonts w:eastAsia="Times New Roman"/>
        </w:rPr>
        <w:t xml:space="preserve">В целях поощрения за выполненную работу рабочим устанавливаются выплаты стимулирующего характера, предусмотренные разделом </w:t>
      </w:r>
      <w:r w:rsidR="00790A01" w:rsidRPr="0099637D">
        <w:rPr>
          <w:rFonts w:eastAsia="Times New Roman"/>
        </w:rPr>
        <w:t>9</w:t>
      </w:r>
      <w:r w:rsidRPr="0099637D">
        <w:rPr>
          <w:rFonts w:eastAsia="Times New Roman"/>
        </w:rPr>
        <w:t xml:space="preserve"> настоящего Примерного положения.</w:t>
      </w:r>
    </w:p>
    <w:p w:rsidR="001C7BA0" w:rsidRPr="0099637D" w:rsidRDefault="001C7BA0" w:rsidP="001C7BA0">
      <w:pPr>
        <w:jc w:val="center"/>
        <w:rPr>
          <w:rFonts w:eastAsia="Times New Roman"/>
        </w:rPr>
      </w:pPr>
    </w:p>
    <w:p w:rsidR="001C7BA0" w:rsidRPr="0099637D" w:rsidRDefault="00A83BF4" w:rsidP="001C7BA0">
      <w:pPr>
        <w:jc w:val="center"/>
        <w:outlineLvl w:val="1"/>
        <w:rPr>
          <w:rFonts w:eastAsia="Times New Roman"/>
          <w:b/>
        </w:rPr>
      </w:pPr>
      <w:bookmarkStart w:id="7" w:name="Par213"/>
      <w:bookmarkEnd w:id="7"/>
      <w:r w:rsidRPr="0099637D">
        <w:rPr>
          <w:rFonts w:eastAsia="Times New Roman"/>
          <w:b/>
        </w:rPr>
        <w:t>7</w:t>
      </w:r>
      <w:r w:rsidR="001C7BA0" w:rsidRPr="0099637D">
        <w:rPr>
          <w:rFonts w:eastAsia="Times New Roman"/>
          <w:b/>
        </w:rPr>
        <w:t>. Порядок и условия применения повышающих</w:t>
      </w:r>
    </w:p>
    <w:p w:rsidR="001C7BA0" w:rsidRPr="0099637D" w:rsidRDefault="001C7BA0" w:rsidP="001C7BA0">
      <w:pPr>
        <w:jc w:val="center"/>
        <w:rPr>
          <w:rFonts w:eastAsia="Times New Roman"/>
          <w:b/>
        </w:rPr>
      </w:pPr>
      <w:r w:rsidRPr="0099637D">
        <w:rPr>
          <w:rFonts w:eastAsia="Times New Roman"/>
          <w:b/>
        </w:rPr>
        <w:t>коэффициентов к окладам (должностным окладам)</w:t>
      </w:r>
    </w:p>
    <w:p w:rsidR="001C7BA0" w:rsidRPr="0099637D" w:rsidRDefault="001C7BA0" w:rsidP="001C7BA0">
      <w:pPr>
        <w:ind w:firstLine="540"/>
        <w:jc w:val="both"/>
        <w:rPr>
          <w:rFonts w:eastAsia="Times New Roman"/>
        </w:rPr>
      </w:pPr>
    </w:p>
    <w:p w:rsidR="001C7BA0" w:rsidRPr="0099637D" w:rsidRDefault="001C7BA0" w:rsidP="0074668B">
      <w:pPr>
        <w:pStyle w:val="a5"/>
        <w:numPr>
          <w:ilvl w:val="0"/>
          <w:numId w:val="29"/>
        </w:numPr>
        <w:ind w:left="0" w:firstLine="709"/>
        <w:jc w:val="both"/>
        <w:rPr>
          <w:rFonts w:eastAsia="Times New Roman"/>
        </w:rPr>
      </w:pPr>
      <w:r w:rsidRPr="0099637D">
        <w:rPr>
          <w:rFonts w:eastAsia="Times New Roman"/>
        </w:rPr>
        <w:t>Повышающие коэффициенты к окладам (должностным окладам) устанавливаются на определенный период времени в течение соответствующего календарного года в отношении конкретного работника локальным актом Учреждения</w:t>
      </w:r>
      <w:r w:rsidR="00A004AC">
        <w:rPr>
          <w:rFonts w:eastAsia="Times New Roman"/>
        </w:rPr>
        <w:t xml:space="preserve"> </w:t>
      </w:r>
      <w:r w:rsidR="00415A3B" w:rsidRPr="0099637D">
        <w:t>и выплачиваются до момента издания локального акта о его отмене, либо об изменении его размера в течение года</w:t>
      </w:r>
      <w:r w:rsidRPr="0099637D">
        <w:rPr>
          <w:rFonts w:eastAsia="Times New Roman"/>
        </w:rPr>
        <w:t>.</w:t>
      </w:r>
    </w:p>
    <w:p w:rsidR="001C7BA0" w:rsidRPr="0099637D" w:rsidRDefault="001C7BA0" w:rsidP="0074668B">
      <w:pPr>
        <w:pStyle w:val="a5"/>
        <w:numPr>
          <w:ilvl w:val="0"/>
          <w:numId w:val="29"/>
        </w:numPr>
        <w:ind w:left="0" w:firstLine="709"/>
        <w:jc w:val="both"/>
        <w:rPr>
          <w:rFonts w:eastAsia="Times New Roman"/>
        </w:rPr>
      </w:pPr>
      <w:r w:rsidRPr="0099637D">
        <w:rPr>
          <w:rFonts w:eastAsia="Times New Roman"/>
        </w:rPr>
        <w:t xml:space="preserve">Порядок, условия и сроки применения повышающих коэффициентов определяются коллективным договором, соглашением, локальным нормативным актом </w:t>
      </w:r>
      <w:r w:rsidR="000A071A" w:rsidRPr="0099637D">
        <w:rPr>
          <w:rFonts w:eastAsia="Times New Roman"/>
        </w:rPr>
        <w:t>У</w:t>
      </w:r>
      <w:r w:rsidRPr="0099637D">
        <w:rPr>
          <w:rFonts w:eastAsia="Times New Roman"/>
        </w:rPr>
        <w:t xml:space="preserve">чреждения, локальным нормативным актом </w:t>
      </w:r>
      <w:r w:rsidR="009E28B3" w:rsidRPr="0099637D">
        <w:rPr>
          <w:rFonts w:eastAsia="Times New Roman"/>
        </w:rPr>
        <w:t>отдела</w:t>
      </w:r>
      <w:r w:rsidRPr="0099637D">
        <w:rPr>
          <w:rFonts w:eastAsia="Times New Roman"/>
        </w:rPr>
        <w:t xml:space="preserve"> физической культуры, спорт</w:t>
      </w:r>
      <w:r w:rsidR="009E28B3" w:rsidRPr="0099637D">
        <w:rPr>
          <w:rFonts w:eastAsia="Times New Roman"/>
        </w:rPr>
        <w:t>а</w:t>
      </w:r>
      <w:r w:rsidRPr="0099637D">
        <w:rPr>
          <w:rFonts w:eastAsia="Times New Roman"/>
        </w:rPr>
        <w:t xml:space="preserve"> и туризма администрации Ягоднинского </w:t>
      </w:r>
      <w:r w:rsidR="009E28B3" w:rsidRPr="0099637D">
        <w:rPr>
          <w:rFonts w:eastAsia="Times New Roman"/>
        </w:rPr>
        <w:t>муниципального</w:t>
      </w:r>
      <w:r w:rsidRPr="0099637D">
        <w:rPr>
          <w:rFonts w:eastAsia="Times New Roman"/>
        </w:rPr>
        <w:t xml:space="preserve"> округа</w:t>
      </w:r>
      <w:r w:rsidR="009E28B3" w:rsidRPr="0099637D">
        <w:rPr>
          <w:rFonts w:eastAsia="Times New Roman"/>
        </w:rPr>
        <w:t xml:space="preserve"> Магаданской области</w:t>
      </w:r>
      <w:r w:rsidRPr="0099637D">
        <w:rPr>
          <w:rFonts w:eastAsia="Times New Roman"/>
        </w:rPr>
        <w:t>.</w:t>
      </w:r>
    </w:p>
    <w:p w:rsidR="001C7BA0" w:rsidRPr="0099637D" w:rsidRDefault="001C7BA0" w:rsidP="0074668B">
      <w:pPr>
        <w:pStyle w:val="a5"/>
        <w:numPr>
          <w:ilvl w:val="0"/>
          <w:numId w:val="29"/>
        </w:numPr>
        <w:ind w:left="0" w:firstLine="709"/>
        <w:jc w:val="both"/>
        <w:rPr>
          <w:rFonts w:eastAsia="Times New Roman"/>
        </w:rPr>
      </w:pPr>
      <w:r w:rsidRPr="0099637D">
        <w:rPr>
          <w:rFonts w:eastAsia="Times New Roman"/>
        </w:rPr>
        <w:t>Выплаты по повышающим коэффициентам к окладу носят стимулирующий</w:t>
      </w:r>
      <w:r w:rsidR="00BE193D">
        <w:rPr>
          <w:rFonts w:eastAsia="Times New Roman"/>
        </w:rPr>
        <w:t xml:space="preserve"> </w:t>
      </w:r>
      <w:r w:rsidRPr="0099637D">
        <w:rPr>
          <w:rFonts w:eastAsia="Times New Roman"/>
        </w:rPr>
        <w:t>характер и устанавливаются с учетом обеспечения финансовыми средствами.</w:t>
      </w:r>
    </w:p>
    <w:p w:rsidR="001C7BA0" w:rsidRPr="0099637D" w:rsidRDefault="001C7BA0" w:rsidP="0074668B">
      <w:pPr>
        <w:pStyle w:val="a5"/>
        <w:numPr>
          <w:ilvl w:val="0"/>
          <w:numId w:val="29"/>
        </w:numPr>
        <w:ind w:left="0" w:firstLine="709"/>
        <w:jc w:val="both"/>
        <w:rPr>
          <w:rFonts w:eastAsia="Times New Roman"/>
        </w:rPr>
      </w:pPr>
      <w:r w:rsidRPr="0099637D">
        <w:rPr>
          <w:rFonts w:eastAsia="Times New Roman"/>
        </w:rPr>
        <w:t>Размер выплат по повышающему коэффициенту к окладу определяется путем умножения размера оклада на повышающий коэффициент.</w:t>
      </w:r>
    </w:p>
    <w:p w:rsidR="001C7BA0" w:rsidRPr="0099637D" w:rsidRDefault="001C7BA0" w:rsidP="0074668B">
      <w:pPr>
        <w:pStyle w:val="a5"/>
        <w:numPr>
          <w:ilvl w:val="0"/>
          <w:numId w:val="29"/>
        </w:numPr>
        <w:ind w:left="0" w:firstLine="709"/>
        <w:jc w:val="both"/>
        <w:rPr>
          <w:rFonts w:eastAsia="Times New Roman"/>
        </w:rPr>
      </w:pPr>
      <w:r w:rsidRPr="0099637D">
        <w:rPr>
          <w:rFonts w:eastAsia="Times New Roman"/>
        </w:rPr>
        <w:t>Повышающие коэффициенты не образуют новый оклад и не учитываются при начислении иных стимулирующих и компенсационных выплат, устанавливаемых к окладу.</w:t>
      </w:r>
    </w:p>
    <w:p w:rsidR="001C7BA0" w:rsidRPr="0099637D" w:rsidRDefault="001C7BA0" w:rsidP="0074668B">
      <w:pPr>
        <w:pStyle w:val="a5"/>
        <w:numPr>
          <w:ilvl w:val="0"/>
          <w:numId w:val="29"/>
        </w:numPr>
        <w:ind w:left="0" w:firstLine="709"/>
        <w:jc w:val="both"/>
        <w:rPr>
          <w:rFonts w:eastAsia="Times New Roman"/>
        </w:rPr>
      </w:pPr>
      <w:r w:rsidRPr="0099637D">
        <w:rPr>
          <w:rFonts w:eastAsia="Times New Roman"/>
        </w:rPr>
        <w:t xml:space="preserve">Повышающий коэффициент к окладу (должностному окладу) за стаж работы устанавливается работникам Учреждения в зависимости от общего количества </w:t>
      </w:r>
      <w:r w:rsidR="00A83BF4" w:rsidRPr="0099637D">
        <w:rPr>
          <w:rFonts w:eastAsia="Times New Roman"/>
        </w:rPr>
        <w:t>лет,</w:t>
      </w:r>
      <w:r w:rsidRPr="0099637D">
        <w:rPr>
          <w:rFonts w:eastAsia="Times New Roman"/>
        </w:rPr>
        <w:t xml:space="preserve"> проработанных в учреждениях физической культуры и спорта.</w:t>
      </w:r>
    </w:p>
    <w:p w:rsidR="001C7BA0" w:rsidRPr="0099637D" w:rsidRDefault="001C7BA0" w:rsidP="0074668B">
      <w:pPr>
        <w:ind w:firstLine="709"/>
        <w:jc w:val="both"/>
        <w:rPr>
          <w:rFonts w:eastAsia="Times New Roman"/>
        </w:rPr>
      </w:pPr>
      <w:r w:rsidRPr="0099637D">
        <w:rPr>
          <w:rFonts w:eastAsia="Times New Roman"/>
        </w:rPr>
        <w:t>Рекомендуемые размеры повышающего коэффициента к окладу за стаж работы:</w:t>
      </w:r>
    </w:p>
    <w:p w:rsidR="001C7BA0" w:rsidRPr="0099637D" w:rsidRDefault="001C7BA0" w:rsidP="0074668B">
      <w:pPr>
        <w:ind w:firstLine="709"/>
        <w:jc w:val="both"/>
        <w:rPr>
          <w:rFonts w:eastAsia="Times New Roman"/>
        </w:rPr>
      </w:pPr>
      <w:r w:rsidRPr="0099637D">
        <w:rPr>
          <w:rFonts w:eastAsia="Times New Roman"/>
        </w:rPr>
        <w:t>- при выслуге лет от 1 года до 3 лет - до 0,05;</w:t>
      </w:r>
    </w:p>
    <w:p w:rsidR="001C7BA0" w:rsidRPr="0099637D" w:rsidRDefault="001C7BA0" w:rsidP="0074668B">
      <w:pPr>
        <w:ind w:firstLine="709"/>
        <w:jc w:val="both"/>
        <w:rPr>
          <w:rFonts w:eastAsia="Times New Roman"/>
        </w:rPr>
      </w:pPr>
      <w:r w:rsidRPr="0099637D">
        <w:rPr>
          <w:rFonts w:eastAsia="Times New Roman"/>
        </w:rPr>
        <w:t>- при выслуге лет от 3 лет до 5 лет - до 0,10;</w:t>
      </w:r>
    </w:p>
    <w:p w:rsidR="001C7BA0" w:rsidRPr="0099637D" w:rsidRDefault="001C7BA0" w:rsidP="0074668B">
      <w:pPr>
        <w:ind w:firstLine="709"/>
        <w:jc w:val="both"/>
        <w:rPr>
          <w:rFonts w:eastAsia="Times New Roman"/>
        </w:rPr>
      </w:pPr>
      <w:r w:rsidRPr="0099637D">
        <w:rPr>
          <w:rFonts w:eastAsia="Times New Roman"/>
        </w:rPr>
        <w:t>- при выслуге лет свыше 5 до 10 лет - до 0,15;</w:t>
      </w:r>
    </w:p>
    <w:p w:rsidR="001C7BA0" w:rsidRPr="0099637D" w:rsidRDefault="001C7BA0" w:rsidP="0074668B">
      <w:pPr>
        <w:ind w:firstLine="709"/>
        <w:jc w:val="both"/>
        <w:rPr>
          <w:rFonts w:eastAsia="Times New Roman"/>
        </w:rPr>
      </w:pPr>
      <w:r w:rsidRPr="0099637D">
        <w:rPr>
          <w:rFonts w:eastAsia="Times New Roman"/>
        </w:rPr>
        <w:t>- при выслуге лет от 10 лет до 15 лет - до 0,2;</w:t>
      </w:r>
    </w:p>
    <w:p w:rsidR="001C7BA0" w:rsidRPr="0099637D" w:rsidRDefault="001C7BA0" w:rsidP="0074668B">
      <w:pPr>
        <w:ind w:firstLine="709"/>
        <w:jc w:val="both"/>
        <w:rPr>
          <w:rFonts w:eastAsia="Times New Roman"/>
        </w:rPr>
      </w:pPr>
      <w:r w:rsidRPr="0099637D">
        <w:rPr>
          <w:rFonts w:eastAsia="Times New Roman"/>
        </w:rPr>
        <w:t>- свыше 15 лет - до 0,25.</w:t>
      </w:r>
    </w:p>
    <w:p w:rsidR="001C7BA0" w:rsidRPr="0099637D" w:rsidRDefault="001C7BA0" w:rsidP="0074668B">
      <w:pPr>
        <w:pStyle w:val="a5"/>
        <w:numPr>
          <w:ilvl w:val="0"/>
          <w:numId w:val="29"/>
        </w:numPr>
        <w:ind w:left="0" w:firstLine="709"/>
        <w:jc w:val="both"/>
        <w:rPr>
          <w:rFonts w:eastAsia="Times New Roman"/>
        </w:rPr>
      </w:pPr>
      <w:r w:rsidRPr="0099637D">
        <w:rPr>
          <w:rFonts w:eastAsia="Times New Roman"/>
        </w:rPr>
        <w:t>К окладам работников</w:t>
      </w:r>
      <w:r w:rsidR="00503493" w:rsidRPr="0099637D">
        <w:rPr>
          <w:rFonts w:eastAsia="Times New Roman"/>
        </w:rPr>
        <w:t>, работающих на должностях, относящи</w:t>
      </w:r>
      <w:r w:rsidR="008F7206" w:rsidRPr="0099637D">
        <w:rPr>
          <w:rFonts w:eastAsia="Times New Roman"/>
        </w:rPr>
        <w:t>х</w:t>
      </w:r>
      <w:r w:rsidR="00503493" w:rsidRPr="0099637D">
        <w:rPr>
          <w:rFonts w:eastAsia="Times New Roman"/>
        </w:rPr>
        <w:t xml:space="preserve">ся к профессиональной квалификационной группе должностей работников физической культуры и спорта </w:t>
      </w:r>
      <w:r w:rsidRPr="0099637D">
        <w:rPr>
          <w:rFonts w:eastAsia="Times New Roman"/>
        </w:rPr>
        <w:t>устанавлива</w:t>
      </w:r>
      <w:r w:rsidR="00452B93">
        <w:rPr>
          <w:rFonts w:eastAsia="Times New Roman"/>
        </w:rPr>
        <w:t>ется</w:t>
      </w:r>
      <w:r w:rsidRPr="0099637D">
        <w:rPr>
          <w:rFonts w:eastAsia="Times New Roman"/>
        </w:rPr>
        <w:t xml:space="preserve"> повышающий коэффициент к окладу за наличие званий:</w:t>
      </w:r>
    </w:p>
    <w:p w:rsidR="001C7BA0" w:rsidRPr="0099637D" w:rsidRDefault="008F7206" w:rsidP="0074668B">
      <w:pPr>
        <w:ind w:firstLine="709"/>
        <w:jc w:val="both"/>
        <w:rPr>
          <w:rFonts w:eastAsia="Times New Roman"/>
        </w:rPr>
      </w:pPr>
      <w:r w:rsidRPr="0099637D">
        <w:rPr>
          <w:rFonts w:eastAsia="Times New Roman"/>
        </w:rPr>
        <w:t xml:space="preserve">- </w:t>
      </w:r>
      <w:r w:rsidR="00CC4670" w:rsidRPr="0099637D">
        <w:rPr>
          <w:rFonts w:eastAsia="Times New Roman"/>
        </w:rPr>
        <w:t>«</w:t>
      </w:r>
      <w:r w:rsidR="001C7BA0" w:rsidRPr="0099637D">
        <w:rPr>
          <w:rFonts w:eastAsia="Times New Roman"/>
        </w:rPr>
        <w:t>Мастер спорта России</w:t>
      </w:r>
      <w:r w:rsidR="00CC4670" w:rsidRPr="0099637D">
        <w:rPr>
          <w:rFonts w:eastAsia="Times New Roman"/>
        </w:rPr>
        <w:t>»</w:t>
      </w:r>
      <w:r w:rsidR="001C7BA0" w:rsidRPr="0099637D">
        <w:rPr>
          <w:rFonts w:eastAsia="Times New Roman"/>
        </w:rPr>
        <w:t xml:space="preserve"> - до 0,2;</w:t>
      </w:r>
    </w:p>
    <w:p w:rsidR="001C7BA0" w:rsidRPr="0099637D" w:rsidRDefault="008F7206" w:rsidP="0074668B">
      <w:pPr>
        <w:ind w:firstLine="709"/>
        <w:jc w:val="both"/>
        <w:rPr>
          <w:rFonts w:eastAsia="Times New Roman"/>
        </w:rPr>
      </w:pPr>
      <w:r w:rsidRPr="0099637D">
        <w:rPr>
          <w:rFonts w:eastAsia="Times New Roman"/>
        </w:rPr>
        <w:t xml:space="preserve">- </w:t>
      </w:r>
      <w:r w:rsidR="00CC4670" w:rsidRPr="0099637D">
        <w:rPr>
          <w:rFonts w:eastAsia="Times New Roman"/>
        </w:rPr>
        <w:t>«</w:t>
      </w:r>
      <w:r w:rsidR="001C7BA0" w:rsidRPr="0099637D">
        <w:rPr>
          <w:rFonts w:eastAsia="Times New Roman"/>
        </w:rPr>
        <w:t>Кандидат в мастера спорта</w:t>
      </w:r>
      <w:r w:rsidR="00CC4670" w:rsidRPr="0099637D">
        <w:rPr>
          <w:rFonts w:eastAsia="Times New Roman"/>
        </w:rPr>
        <w:t>»</w:t>
      </w:r>
      <w:r w:rsidR="001C7BA0" w:rsidRPr="0099637D">
        <w:rPr>
          <w:rFonts w:eastAsia="Times New Roman"/>
        </w:rPr>
        <w:t xml:space="preserve"> - до 0,1.</w:t>
      </w:r>
    </w:p>
    <w:p w:rsidR="001C7BA0" w:rsidRPr="0099637D" w:rsidRDefault="001C7BA0" w:rsidP="0074668B">
      <w:pPr>
        <w:pStyle w:val="a5"/>
        <w:numPr>
          <w:ilvl w:val="0"/>
          <w:numId w:val="29"/>
        </w:numPr>
        <w:ind w:left="0" w:firstLine="709"/>
        <w:jc w:val="both"/>
        <w:rPr>
          <w:rFonts w:eastAsia="Times New Roman"/>
        </w:rPr>
      </w:pPr>
      <w:r w:rsidRPr="0099637D">
        <w:rPr>
          <w:rFonts w:eastAsia="Times New Roman"/>
        </w:rPr>
        <w:t>Повышающий коэффициент к окладу за почетное звание устанавливается работникам, работающим на должностях, относящи</w:t>
      </w:r>
      <w:r w:rsidR="00CC4670" w:rsidRPr="0099637D">
        <w:rPr>
          <w:rFonts w:eastAsia="Times New Roman"/>
        </w:rPr>
        <w:t>х</w:t>
      </w:r>
      <w:r w:rsidRPr="0099637D">
        <w:rPr>
          <w:rFonts w:eastAsia="Times New Roman"/>
        </w:rPr>
        <w:t>ся к профессиональной квалификационной группе должностей работников физической культуры и сп</w:t>
      </w:r>
      <w:r w:rsidR="00CC4670" w:rsidRPr="0099637D">
        <w:rPr>
          <w:rFonts w:eastAsia="Times New Roman"/>
        </w:rPr>
        <w:t>орта и имеющим почетное звание «</w:t>
      </w:r>
      <w:r w:rsidRPr="0099637D">
        <w:rPr>
          <w:rFonts w:eastAsia="Times New Roman"/>
        </w:rPr>
        <w:t>Заслуженный работн</w:t>
      </w:r>
      <w:r w:rsidR="00CC4670" w:rsidRPr="0099637D">
        <w:rPr>
          <w:rFonts w:eastAsia="Times New Roman"/>
        </w:rPr>
        <w:t>ик физической культуры и спорта»</w:t>
      </w:r>
      <w:r w:rsidRPr="0099637D">
        <w:rPr>
          <w:rFonts w:eastAsia="Times New Roman"/>
        </w:rPr>
        <w:t>, «Заслуженный тренер Российской Федерации», «Отличник физической культуры и спорта Российской Федерации».</w:t>
      </w:r>
    </w:p>
    <w:p w:rsidR="001C7BA0" w:rsidRPr="0099637D" w:rsidRDefault="001C7BA0" w:rsidP="0074668B">
      <w:pPr>
        <w:ind w:firstLine="709"/>
        <w:jc w:val="both"/>
        <w:rPr>
          <w:rFonts w:eastAsia="Times New Roman"/>
        </w:rPr>
      </w:pPr>
      <w:r w:rsidRPr="0099637D">
        <w:rPr>
          <w:rFonts w:eastAsia="Times New Roman"/>
        </w:rPr>
        <w:t>Рекомендуемый размер повышающего коэффициента к окладу за почетное звание - до 0,25.</w:t>
      </w:r>
    </w:p>
    <w:p w:rsidR="001C7BA0" w:rsidRPr="0099637D" w:rsidRDefault="001C7BA0" w:rsidP="0074668B">
      <w:pPr>
        <w:pStyle w:val="a5"/>
        <w:numPr>
          <w:ilvl w:val="0"/>
          <w:numId w:val="29"/>
        </w:numPr>
        <w:ind w:left="0" w:firstLine="709"/>
        <w:jc w:val="both"/>
        <w:rPr>
          <w:rFonts w:eastAsia="Times New Roman"/>
        </w:rPr>
      </w:pPr>
      <w:r w:rsidRPr="0099637D">
        <w:rPr>
          <w:rFonts w:eastAsia="Times New Roman"/>
        </w:rPr>
        <w:t xml:space="preserve">Размеры повышающих коэффициентов к окладу по </w:t>
      </w:r>
      <w:r w:rsidR="000A071A" w:rsidRPr="0099637D">
        <w:rPr>
          <w:rFonts w:eastAsia="Times New Roman"/>
        </w:rPr>
        <w:t>У</w:t>
      </w:r>
      <w:r w:rsidRPr="0099637D">
        <w:rPr>
          <w:rFonts w:eastAsia="Times New Roman"/>
        </w:rPr>
        <w:t xml:space="preserve">чреждению устанавливаются локальным </w:t>
      </w:r>
      <w:r w:rsidR="00FD067B">
        <w:rPr>
          <w:rFonts w:eastAsia="Times New Roman"/>
        </w:rPr>
        <w:t xml:space="preserve">нормативным </w:t>
      </w:r>
      <w:r w:rsidRPr="0099637D">
        <w:rPr>
          <w:rFonts w:eastAsia="Times New Roman"/>
        </w:rPr>
        <w:t xml:space="preserve">актом </w:t>
      </w:r>
      <w:r w:rsidR="009E28B3" w:rsidRPr="0099637D">
        <w:rPr>
          <w:rFonts w:eastAsia="Times New Roman"/>
        </w:rPr>
        <w:t>отдела</w:t>
      </w:r>
      <w:r w:rsidRPr="0099637D">
        <w:rPr>
          <w:rFonts w:eastAsia="Times New Roman"/>
        </w:rPr>
        <w:t xml:space="preserve"> физической культур</w:t>
      </w:r>
      <w:r w:rsidR="009E28B3" w:rsidRPr="0099637D">
        <w:rPr>
          <w:rFonts w:eastAsia="Times New Roman"/>
        </w:rPr>
        <w:t>ы</w:t>
      </w:r>
      <w:r w:rsidRPr="0099637D">
        <w:rPr>
          <w:rFonts w:eastAsia="Times New Roman"/>
        </w:rPr>
        <w:t>, спорт</w:t>
      </w:r>
      <w:r w:rsidR="009E28B3" w:rsidRPr="0099637D">
        <w:rPr>
          <w:rFonts w:eastAsia="Times New Roman"/>
        </w:rPr>
        <w:t>а</w:t>
      </w:r>
      <w:r w:rsidRPr="0099637D">
        <w:rPr>
          <w:rFonts w:eastAsia="Times New Roman"/>
        </w:rPr>
        <w:t xml:space="preserve"> и туризм</w:t>
      </w:r>
      <w:r w:rsidR="009E28B3" w:rsidRPr="0099637D">
        <w:rPr>
          <w:rFonts w:eastAsia="Times New Roman"/>
        </w:rPr>
        <w:t>а</w:t>
      </w:r>
      <w:r w:rsidRPr="0099637D">
        <w:rPr>
          <w:rFonts w:eastAsia="Times New Roman"/>
        </w:rPr>
        <w:t xml:space="preserve"> администрации Ягоднинского </w:t>
      </w:r>
      <w:r w:rsidR="009E28B3" w:rsidRPr="0099637D">
        <w:rPr>
          <w:rFonts w:eastAsia="Times New Roman"/>
        </w:rPr>
        <w:t>муниципального</w:t>
      </w:r>
      <w:r w:rsidRPr="0099637D">
        <w:rPr>
          <w:rFonts w:eastAsia="Times New Roman"/>
        </w:rPr>
        <w:t xml:space="preserve"> округа</w:t>
      </w:r>
      <w:r w:rsidR="009E28B3" w:rsidRPr="0099637D">
        <w:rPr>
          <w:rFonts w:eastAsia="Times New Roman"/>
        </w:rPr>
        <w:t xml:space="preserve"> Магаданской области</w:t>
      </w:r>
      <w:r w:rsidRPr="0099637D">
        <w:rPr>
          <w:rFonts w:eastAsia="Times New Roman"/>
        </w:rPr>
        <w:t>.</w:t>
      </w:r>
    </w:p>
    <w:p w:rsidR="00AC1C95" w:rsidRPr="0099637D" w:rsidRDefault="00AC1C95" w:rsidP="00AC1C95">
      <w:pPr>
        <w:pStyle w:val="a5"/>
        <w:widowControl/>
        <w:numPr>
          <w:ilvl w:val="0"/>
          <w:numId w:val="29"/>
        </w:numPr>
        <w:ind w:left="0" w:firstLine="709"/>
        <w:jc w:val="both"/>
      </w:pPr>
      <w:r w:rsidRPr="0099637D">
        <w:t>Общий размер повышающего коэффициента к окладу (должностному окладу) работника Учреждения не может превышать 2,0.</w:t>
      </w:r>
    </w:p>
    <w:p w:rsidR="00FA240D" w:rsidRPr="0099637D" w:rsidRDefault="00FA240D" w:rsidP="001C7BA0">
      <w:pPr>
        <w:ind w:firstLine="540"/>
        <w:jc w:val="both"/>
        <w:rPr>
          <w:rFonts w:eastAsia="Times New Roman"/>
        </w:rPr>
      </w:pPr>
    </w:p>
    <w:p w:rsidR="001C7BA0" w:rsidRPr="0099637D" w:rsidRDefault="00884DF3" w:rsidP="001C7BA0">
      <w:pPr>
        <w:jc w:val="center"/>
        <w:outlineLvl w:val="1"/>
        <w:rPr>
          <w:rFonts w:eastAsia="Times New Roman"/>
          <w:b/>
        </w:rPr>
      </w:pPr>
      <w:bookmarkStart w:id="8" w:name="Par238"/>
      <w:bookmarkEnd w:id="8"/>
      <w:r w:rsidRPr="0099637D">
        <w:rPr>
          <w:rFonts w:eastAsia="Times New Roman"/>
          <w:b/>
        </w:rPr>
        <w:t>8</w:t>
      </w:r>
      <w:r w:rsidR="001C7BA0" w:rsidRPr="0099637D">
        <w:rPr>
          <w:rFonts w:eastAsia="Times New Roman"/>
          <w:b/>
        </w:rPr>
        <w:t>. Порядок и условия установления</w:t>
      </w:r>
    </w:p>
    <w:p w:rsidR="001C7BA0" w:rsidRDefault="001C7BA0" w:rsidP="001C7BA0">
      <w:pPr>
        <w:jc w:val="center"/>
        <w:rPr>
          <w:rFonts w:eastAsia="Times New Roman"/>
          <w:b/>
        </w:rPr>
      </w:pPr>
      <w:r w:rsidRPr="0099637D">
        <w:rPr>
          <w:rFonts w:eastAsia="Times New Roman"/>
          <w:b/>
        </w:rPr>
        <w:t>выплат компенсационного характера</w:t>
      </w:r>
    </w:p>
    <w:p w:rsidR="00107346" w:rsidRPr="0099637D" w:rsidRDefault="00107346" w:rsidP="001C7BA0">
      <w:pPr>
        <w:jc w:val="center"/>
        <w:rPr>
          <w:rFonts w:eastAsia="Times New Roman"/>
          <w:b/>
        </w:rPr>
      </w:pPr>
    </w:p>
    <w:p w:rsidR="001C7BA0" w:rsidRPr="0099637D" w:rsidRDefault="001C7BA0" w:rsidP="0074668B">
      <w:pPr>
        <w:pStyle w:val="a5"/>
        <w:numPr>
          <w:ilvl w:val="0"/>
          <w:numId w:val="30"/>
        </w:numPr>
        <w:ind w:left="0" w:firstLine="709"/>
        <w:jc w:val="both"/>
        <w:rPr>
          <w:rFonts w:eastAsia="Times New Roman"/>
        </w:rPr>
      </w:pPr>
      <w:r w:rsidRPr="0099637D">
        <w:rPr>
          <w:rFonts w:eastAsia="Times New Roman"/>
        </w:rPr>
        <w:t xml:space="preserve">Работникам муниципальных бюджетных учреждений, подведомственных </w:t>
      </w:r>
      <w:r w:rsidR="009E28B3" w:rsidRPr="0099637D">
        <w:rPr>
          <w:rFonts w:eastAsia="Times New Roman"/>
        </w:rPr>
        <w:t>отделу</w:t>
      </w:r>
      <w:r w:rsidRPr="0099637D">
        <w:rPr>
          <w:rFonts w:eastAsia="Times New Roman"/>
        </w:rPr>
        <w:t xml:space="preserve"> </w:t>
      </w:r>
      <w:r w:rsidRPr="0099637D">
        <w:rPr>
          <w:rFonts w:eastAsia="Times New Roman"/>
        </w:rPr>
        <w:lastRenderedPageBreak/>
        <w:t>физической культур</w:t>
      </w:r>
      <w:r w:rsidR="009E28B3" w:rsidRPr="0099637D">
        <w:rPr>
          <w:rFonts w:eastAsia="Times New Roman"/>
        </w:rPr>
        <w:t>ы</w:t>
      </w:r>
      <w:r w:rsidRPr="0099637D">
        <w:rPr>
          <w:rFonts w:eastAsia="Times New Roman"/>
        </w:rPr>
        <w:t>, спорт</w:t>
      </w:r>
      <w:r w:rsidR="009E28B3" w:rsidRPr="0099637D">
        <w:rPr>
          <w:rFonts w:eastAsia="Times New Roman"/>
        </w:rPr>
        <w:t>а</w:t>
      </w:r>
      <w:r w:rsidRPr="0099637D">
        <w:rPr>
          <w:rFonts w:eastAsia="Times New Roman"/>
        </w:rPr>
        <w:t xml:space="preserve"> и туризм</w:t>
      </w:r>
      <w:r w:rsidR="009E28B3" w:rsidRPr="0099637D">
        <w:rPr>
          <w:rFonts w:eastAsia="Times New Roman"/>
        </w:rPr>
        <w:t xml:space="preserve">а администрации Ягоднинского </w:t>
      </w:r>
      <w:r w:rsidR="00A25D38" w:rsidRPr="0099637D">
        <w:rPr>
          <w:rFonts w:eastAsia="Times New Roman"/>
        </w:rPr>
        <w:t>муниципального</w:t>
      </w:r>
      <w:r w:rsidR="009E28B3" w:rsidRPr="0099637D">
        <w:rPr>
          <w:rFonts w:eastAsia="Times New Roman"/>
        </w:rPr>
        <w:t xml:space="preserve"> округа Магаданской области</w:t>
      </w:r>
      <w:r w:rsidRPr="0099637D">
        <w:rPr>
          <w:rFonts w:eastAsia="Times New Roman"/>
        </w:rPr>
        <w:t xml:space="preserve"> устанавливаются следующие виды выплат компенсационного характера:</w:t>
      </w:r>
    </w:p>
    <w:p w:rsidR="001C7BA0" w:rsidRPr="0099637D" w:rsidRDefault="001C7BA0" w:rsidP="0074668B">
      <w:pPr>
        <w:ind w:firstLine="709"/>
        <w:jc w:val="both"/>
        <w:rPr>
          <w:rFonts w:eastAsia="Times New Roman"/>
        </w:rPr>
      </w:pPr>
      <w:r w:rsidRPr="0099637D">
        <w:rPr>
          <w:rFonts w:eastAsia="Times New Roman"/>
        </w:rPr>
        <w:t>- выплаты за работу в местностях с особыми климатическими условиями (районные коэффициенты, процентные надбавки за стаж работы в районах Крайнего Севера и приравненных к ним местностям);</w:t>
      </w:r>
    </w:p>
    <w:p w:rsidR="001C7BA0" w:rsidRPr="0099637D" w:rsidRDefault="001C7BA0" w:rsidP="0074668B">
      <w:pPr>
        <w:ind w:firstLine="709"/>
        <w:jc w:val="both"/>
        <w:rPr>
          <w:rFonts w:eastAsia="Times New Roman"/>
        </w:rPr>
      </w:pPr>
      <w:r w:rsidRPr="0099637D">
        <w:rPr>
          <w:rFonts w:eastAsia="Times New Roman"/>
        </w:rPr>
        <w:t>- выплаты работникам, занятых на работах с вредными и (или) опасными условиями труда</w:t>
      </w:r>
      <w:r w:rsidR="00C850C3" w:rsidRPr="0099637D">
        <w:rPr>
          <w:rFonts w:eastAsia="Times New Roman"/>
        </w:rPr>
        <w:t>, определенными</w:t>
      </w:r>
      <w:r w:rsidR="007044AE" w:rsidRPr="0099637D">
        <w:rPr>
          <w:rFonts w:eastAsia="Times New Roman"/>
        </w:rPr>
        <w:t xml:space="preserve"> по результатам </w:t>
      </w:r>
      <w:r w:rsidR="0004491C" w:rsidRPr="0099637D">
        <w:rPr>
          <w:rFonts w:eastAsia="Times New Roman"/>
        </w:rPr>
        <w:t>специальной оценки труда (СОУТ)</w:t>
      </w:r>
      <w:r w:rsidRPr="0099637D">
        <w:rPr>
          <w:rFonts w:eastAsia="Times New Roman"/>
        </w:rPr>
        <w:t>;</w:t>
      </w:r>
    </w:p>
    <w:p w:rsidR="001C7BA0" w:rsidRPr="0099637D" w:rsidRDefault="001C7BA0" w:rsidP="0074668B">
      <w:pPr>
        <w:ind w:firstLine="709"/>
        <w:jc w:val="both"/>
        <w:rPr>
          <w:rFonts w:eastAsia="Times New Roman"/>
        </w:rPr>
      </w:pPr>
      <w:r w:rsidRPr="0099637D">
        <w:rPr>
          <w:rFonts w:eastAsia="Times New Roman"/>
        </w:rPr>
        <w:t>- выплаты за работу в условиях, отклоняющихся от нормальных (при выполнении работ различной квалификации, совмещении профессий (должностей), расширении зон обслуживания, увеличение объема работы, исполнении обязанностей временно отсутствующего работника без освобождения от работы, определенной трудовым договором, сверхурочной работе, работе в ночное время, выходные и праздничные дни и при выполнении работ в других условиях, отклоняющихся от нормальных).</w:t>
      </w:r>
    </w:p>
    <w:p w:rsidR="001C7BA0" w:rsidRPr="0099637D" w:rsidRDefault="001C7BA0" w:rsidP="0074668B">
      <w:pPr>
        <w:pStyle w:val="a5"/>
        <w:numPr>
          <w:ilvl w:val="0"/>
          <w:numId w:val="30"/>
        </w:numPr>
        <w:ind w:left="0" w:firstLine="709"/>
        <w:jc w:val="both"/>
        <w:rPr>
          <w:rFonts w:eastAsia="Times New Roman"/>
        </w:rPr>
      </w:pPr>
      <w:r w:rsidRPr="0099637D">
        <w:rPr>
          <w:rFonts w:eastAsia="Times New Roman"/>
        </w:rPr>
        <w:t xml:space="preserve">Выплаты компенсационного характера устанавливаются к окладам (должностным окладам), ставкам заработной платы работников по соответствующим профессиональным квалификационным группам в процентах к окладам (должностным окладам), ставкам или в абсолютных размерах, если иное не установлено федеральными законами или </w:t>
      </w:r>
      <w:r w:rsidR="0009489D" w:rsidRPr="0099637D">
        <w:rPr>
          <w:rFonts w:eastAsia="Times New Roman"/>
        </w:rPr>
        <w:t>У</w:t>
      </w:r>
      <w:r w:rsidRPr="0099637D">
        <w:rPr>
          <w:rFonts w:eastAsia="Times New Roman"/>
        </w:rPr>
        <w:t>казами Президента Российской</w:t>
      </w:r>
      <w:r w:rsidR="0009489D" w:rsidRPr="0099637D">
        <w:rPr>
          <w:rFonts w:eastAsia="Times New Roman"/>
        </w:rPr>
        <w:t xml:space="preserve"> Федерации</w:t>
      </w:r>
      <w:r w:rsidRPr="0099637D">
        <w:rPr>
          <w:rFonts w:eastAsia="Times New Roman"/>
        </w:rPr>
        <w:t>, в соответствии с Перечнем видов выплат компенсационного характера, применяемых при оплате труда работников муниципальных учреждений физической культуры и спорта, утверждаемы</w:t>
      </w:r>
      <w:r w:rsidR="008A4E16" w:rsidRPr="0099637D">
        <w:rPr>
          <w:rFonts w:eastAsia="Times New Roman"/>
        </w:rPr>
        <w:t>м</w:t>
      </w:r>
      <w:r w:rsidRPr="0099637D">
        <w:rPr>
          <w:rFonts w:eastAsia="Times New Roman"/>
        </w:rPr>
        <w:t xml:space="preserve"> постановлением администрации Ягоднинского </w:t>
      </w:r>
      <w:r w:rsidR="00A25D38" w:rsidRPr="0099637D">
        <w:rPr>
          <w:rFonts w:eastAsia="Times New Roman"/>
        </w:rPr>
        <w:t>муниципального</w:t>
      </w:r>
      <w:r w:rsidRPr="0099637D">
        <w:rPr>
          <w:rFonts w:eastAsia="Times New Roman"/>
        </w:rPr>
        <w:t xml:space="preserve"> округа</w:t>
      </w:r>
      <w:r w:rsidR="00A25D38" w:rsidRPr="0099637D">
        <w:rPr>
          <w:rFonts w:eastAsia="Times New Roman"/>
        </w:rPr>
        <w:t xml:space="preserve"> Магаданской области</w:t>
      </w:r>
      <w:r w:rsidRPr="0099637D">
        <w:rPr>
          <w:rFonts w:eastAsia="Times New Roman"/>
        </w:rPr>
        <w:t>.</w:t>
      </w:r>
    </w:p>
    <w:p w:rsidR="0004491C" w:rsidRPr="0099637D" w:rsidRDefault="0004491C" w:rsidP="0004491C">
      <w:pPr>
        <w:ind w:firstLine="709"/>
        <w:jc w:val="both"/>
        <w:rPr>
          <w:rFonts w:eastAsia="Times New Roman"/>
        </w:rPr>
      </w:pPr>
      <w:r w:rsidRPr="0099637D">
        <w:rPr>
          <w:rFonts w:eastAsia="Times New Roman"/>
        </w:rPr>
        <w:t>Выплаты компенсационного характера, установленные в процентном отношении, применяются к окладу (должностному окладу) без учета повышающих коэффициентов. Исключение составляют выплаты за работу в местностях с о</w:t>
      </w:r>
      <w:r w:rsidR="00C850C3" w:rsidRPr="0099637D">
        <w:rPr>
          <w:rFonts w:eastAsia="Times New Roman"/>
        </w:rPr>
        <w:t>собыми климатическими условиями</w:t>
      </w:r>
      <w:r w:rsidRPr="0099637D">
        <w:rPr>
          <w:rFonts w:eastAsia="Times New Roman"/>
        </w:rPr>
        <w:t>.</w:t>
      </w:r>
    </w:p>
    <w:p w:rsidR="001C7BA0" w:rsidRPr="0099637D" w:rsidRDefault="001C7BA0" w:rsidP="0074668B">
      <w:pPr>
        <w:pStyle w:val="a5"/>
        <w:numPr>
          <w:ilvl w:val="0"/>
          <w:numId w:val="30"/>
        </w:numPr>
        <w:ind w:left="0" w:firstLine="709"/>
        <w:jc w:val="both"/>
        <w:rPr>
          <w:rFonts w:eastAsia="Times New Roman"/>
        </w:rPr>
      </w:pPr>
      <w:r w:rsidRPr="0099637D">
        <w:rPr>
          <w:rFonts w:eastAsia="Times New Roman"/>
        </w:rPr>
        <w:t xml:space="preserve">Выплаты за работу в местностях с особыми климатическими условиями (районные коэффициенты, процентные надбавки за стаж работы в районах Крайнего Севера и приравненных к ним местностям) устанавливаются в размерах и на условиях, установленных в соответствии с законодательством Российской Федерации и </w:t>
      </w:r>
      <w:hyperlink r:id="rId14" w:tooltip="Закон Магаданской области от 06.12.2004 N 507-ОЗ (ред. от 16.06.2015, с изм. от 25.12.2015) &quot;Об установлении гарантий и компенсаций для лиц, проживающих в Магаданской области и работающих в государственных органах Магаданской области и государственных учр" w:history="1">
        <w:r w:rsidRPr="0099637D">
          <w:rPr>
            <w:rFonts w:eastAsia="Times New Roman"/>
          </w:rPr>
          <w:t>Законом</w:t>
        </w:r>
      </w:hyperlink>
      <w:r w:rsidRPr="0099637D">
        <w:rPr>
          <w:rFonts w:eastAsia="Times New Roman"/>
        </w:rPr>
        <w:t xml:space="preserve"> Магаданской области от 6 декабря 2004 г</w:t>
      </w:r>
      <w:r w:rsidR="00884DF3" w:rsidRPr="0099637D">
        <w:rPr>
          <w:rFonts w:eastAsia="Times New Roman"/>
        </w:rPr>
        <w:t>.</w:t>
      </w:r>
      <w:r w:rsidR="0009489D" w:rsidRPr="0099637D">
        <w:rPr>
          <w:rFonts w:eastAsia="Times New Roman"/>
        </w:rPr>
        <w:t xml:space="preserve"> №</w:t>
      </w:r>
      <w:r w:rsidR="00BE193D">
        <w:rPr>
          <w:rFonts w:eastAsia="Times New Roman"/>
        </w:rPr>
        <w:t> </w:t>
      </w:r>
      <w:r w:rsidRPr="0099637D">
        <w:rPr>
          <w:rFonts w:eastAsia="Times New Roman"/>
        </w:rPr>
        <w:t xml:space="preserve">507-ОЗ </w:t>
      </w:r>
      <w:r w:rsidR="0009489D" w:rsidRPr="0099637D">
        <w:rPr>
          <w:rFonts w:eastAsia="Times New Roman"/>
        </w:rPr>
        <w:t>«</w:t>
      </w:r>
      <w:r w:rsidRPr="0099637D">
        <w:rPr>
          <w:rFonts w:eastAsia="Times New Roman"/>
        </w:rPr>
        <w:t>Об установлении гарантий и компенсаций для лиц, проживающих в Магаданской области и</w:t>
      </w:r>
      <w:r w:rsidR="00BE193D">
        <w:rPr>
          <w:rFonts w:eastAsia="Times New Roman"/>
        </w:rPr>
        <w:t xml:space="preserve"> </w:t>
      </w:r>
      <w:r w:rsidRPr="0099637D">
        <w:rPr>
          <w:rFonts w:eastAsia="Times New Roman"/>
        </w:rPr>
        <w:t>работающих</w:t>
      </w:r>
      <w:r w:rsidR="00BE193D">
        <w:rPr>
          <w:rFonts w:eastAsia="Times New Roman"/>
        </w:rPr>
        <w:t xml:space="preserve"> </w:t>
      </w:r>
      <w:r w:rsidRPr="0099637D">
        <w:rPr>
          <w:rFonts w:eastAsia="Times New Roman"/>
        </w:rPr>
        <w:t>в организациях, финансируемых из областного бюджета, а также лиц, получающих пособия, стипендии и компенсации за счет средств областного бюджета</w:t>
      </w:r>
      <w:r w:rsidR="0009489D" w:rsidRPr="0099637D">
        <w:rPr>
          <w:rFonts w:eastAsia="Times New Roman"/>
        </w:rPr>
        <w:t>»</w:t>
      </w:r>
      <w:r w:rsidR="00840E8E" w:rsidRPr="0099637D">
        <w:rPr>
          <w:rFonts w:eastAsia="Times New Roman"/>
        </w:rPr>
        <w:t xml:space="preserve">, </w:t>
      </w:r>
      <w:r w:rsidR="0075749E" w:rsidRPr="0099637D">
        <w:rPr>
          <w:rFonts w:eastAsia="Times New Roman"/>
        </w:rPr>
        <w:t>постановлением администрации Ягоднинского муниципального округа Магаданской области от 12 апреля 2023 г</w:t>
      </w:r>
      <w:r w:rsidR="00884DF3" w:rsidRPr="0099637D">
        <w:rPr>
          <w:rFonts w:eastAsia="Times New Roman"/>
        </w:rPr>
        <w:t>.</w:t>
      </w:r>
      <w:r w:rsidR="00FD067B">
        <w:rPr>
          <w:rFonts w:eastAsia="Times New Roman"/>
        </w:rPr>
        <w:t xml:space="preserve"> </w:t>
      </w:r>
      <w:r w:rsidR="0009489D" w:rsidRPr="0099637D">
        <w:rPr>
          <w:rFonts w:eastAsia="Times New Roman"/>
        </w:rPr>
        <w:t>№ 305 «</w:t>
      </w:r>
      <w:r w:rsidR="0075749E" w:rsidRPr="0099637D">
        <w:rPr>
          <w:rFonts w:eastAsia="Times New Roman"/>
        </w:rPr>
        <w:t>О порядке определения размера и выплаты ежемесячной стимулирующей доплаты компенсационного характера лицам, проживающим на территории муниципального образования «Ягоднинский муниципальный округ Магаданской области» и работающим в органах местного самоуправления и муниципальных учреждениях муниципального образования «Ягоднинский муниципальный округ Магаданской области»</w:t>
      </w:r>
      <w:r w:rsidR="008D427E" w:rsidRPr="0099637D">
        <w:rPr>
          <w:rFonts w:eastAsia="Times New Roman"/>
        </w:rPr>
        <w:t>.</w:t>
      </w:r>
    </w:p>
    <w:p w:rsidR="001C7BA0" w:rsidRPr="0099637D" w:rsidRDefault="001C7BA0" w:rsidP="0074668B">
      <w:pPr>
        <w:pStyle w:val="a5"/>
        <w:numPr>
          <w:ilvl w:val="0"/>
          <w:numId w:val="30"/>
        </w:numPr>
        <w:ind w:left="0" w:firstLine="709"/>
        <w:jc w:val="both"/>
        <w:rPr>
          <w:rFonts w:eastAsia="Times New Roman"/>
        </w:rPr>
      </w:pPr>
      <w:r w:rsidRPr="0099637D">
        <w:rPr>
          <w:rFonts w:eastAsia="Times New Roman"/>
        </w:rPr>
        <w:t xml:space="preserve">Выплаты работникам, занятым на работах с вредными и (или) опасными условиями труда устанавливаются в соответствии со </w:t>
      </w:r>
      <w:hyperlink r:id="rId15" w:tooltip="&quot;Трудовой кодекс Российской Федерации&quot; от 30.12.2001 N 197-ФЗ (ред. от 03.07.2016) (с изм. и доп., вступ. в силу с 31.07.2016){КонсультантПлюс}" w:history="1">
        <w:r w:rsidRPr="0099637D">
          <w:rPr>
            <w:rFonts w:eastAsia="Times New Roman"/>
          </w:rPr>
          <w:t>статьей 147</w:t>
        </w:r>
      </w:hyperlink>
      <w:r w:rsidRPr="0099637D">
        <w:rPr>
          <w:rFonts w:eastAsia="Times New Roman"/>
        </w:rPr>
        <w:t xml:space="preserve"> Трудового кодекса Российской Федерации.</w:t>
      </w:r>
    </w:p>
    <w:p w:rsidR="001C7BA0" w:rsidRPr="0099637D" w:rsidRDefault="001C7BA0" w:rsidP="0074668B">
      <w:pPr>
        <w:pStyle w:val="a5"/>
        <w:numPr>
          <w:ilvl w:val="0"/>
          <w:numId w:val="30"/>
        </w:numPr>
        <w:ind w:left="0" w:firstLine="709"/>
        <w:jc w:val="both"/>
        <w:rPr>
          <w:rFonts w:eastAsia="Times New Roman"/>
        </w:rPr>
      </w:pPr>
      <w:r w:rsidRPr="0099637D">
        <w:rPr>
          <w:rFonts w:eastAsia="Times New Roman"/>
        </w:rPr>
        <w:t xml:space="preserve">Выплаты компенсационного характера работникам в других случаях выполнения работ в условиях, отклоняющихся от нормальных, устанавливаются с учетом </w:t>
      </w:r>
      <w:hyperlink r:id="rId16" w:tooltip="&quot;Трудовой кодекс Российской Федерации&quot; от 30.12.2001 N 197-ФЗ (ред. от 03.07.2016) (с изм. и доп., вступ. в силу с 31.07.2016){КонсультантПлюс}" w:history="1">
        <w:r w:rsidRPr="0099637D">
          <w:rPr>
            <w:rFonts w:eastAsia="Times New Roman"/>
          </w:rPr>
          <w:t>статьи 149</w:t>
        </w:r>
      </w:hyperlink>
      <w:r w:rsidRPr="0099637D">
        <w:rPr>
          <w:rFonts w:eastAsia="Times New Roman"/>
        </w:rPr>
        <w:t xml:space="preserve"> Трудового кодекса Российской Федерации.</w:t>
      </w:r>
    </w:p>
    <w:p w:rsidR="001C7BA0" w:rsidRPr="0099637D" w:rsidRDefault="00884DF3" w:rsidP="0074668B">
      <w:pPr>
        <w:tabs>
          <w:tab w:val="left" w:pos="1418"/>
        </w:tabs>
        <w:ind w:firstLine="709"/>
        <w:jc w:val="both"/>
        <w:rPr>
          <w:rFonts w:eastAsia="Times New Roman"/>
        </w:rPr>
      </w:pPr>
      <w:r w:rsidRPr="0099637D">
        <w:rPr>
          <w:rFonts w:eastAsia="Times New Roman"/>
        </w:rPr>
        <w:t>8</w:t>
      </w:r>
      <w:r w:rsidR="001C7BA0" w:rsidRPr="0099637D">
        <w:rPr>
          <w:rFonts w:eastAsia="Times New Roman"/>
        </w:rPr>
        <w:t>.5.1.</w:t>
      </w:r>
      <w:r w:rsidR="0074668B" w:rsidRPr="0099637D">
        <w:rPr>
          <w:rFonts w:eastAsia="Times New Roman"/>
        </w:rPr>
        <w:tab/>
      </w:r>
      <w:r w:rsidR="001C7BA0" w:rsidRPr="0099637D">
        <w:rPr>
          <w:rFonts w:eastAsia="Times New Roman"/>
        </w:rPr>
        <w:t>Доплата за совмещение профессий (должностей) -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1C7BA0" w:rsidRPr="0099637D" w:rsidRDefault="00884DF3" w:rsidP="0074668B">
      <w:pPr>
        <w:tabs>
          <w:tab w:val="left" w:pos="1418"/>
        </w:tabs>
        <w:ind w:firstLine="709"/>
        <w:jc w:val="both"/>
        <w:rPr>
          <w:rFonts w:eastAsia="Times New Roman"/>
        </w:rPr>
      </w:pPr>
      <w:r w:rsidRPr="0099637D">
        <w:rPr>
          <w:rFonts w:eastAsia="Times New Roman"/>
        </w:rPr>
        <w:t>8</w:t>
      </w:r>
      <w:r w:rsidR="001C7BA0" w:rsidRPr="0099637D">
        <w:rPr>
          <w:rFonts w:eastAsia="Times New Roman"/>
        </w:rPr>
        <w:t>.5.2.</w:t>
      </w:r>
      <w:r w:rsidR="0074668B" w:rsidRPr="0099637D">
        <w:rPr>
          <w:rFonts w:eastAsia="Times New Roman"/>
        </w:rPr>
        <w:tab/>
      </w:r>
      <w:r w:rsidR="001C7BA0" w:rsidRPr="0099637D">
        <w:rPr>
          <w:rFonts w:eastAsia="Times New Roman"/>
        </w:rPr>
        <w:t>Доплата за расширение зон обслуживания -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1C7BA0" w:rsidRPr="0099637D" w:rsidRDefault="00884DF3" w:rsidP="0074668B">
      <w:pPr>
        <w:tabs>
          <w:tab w:val="left" w:pos="1418"/>
        </w:tabs>
        <w:ind w:firstLine="709"/>
        <w:jc w:val="both"/>
        <w:rPr>
          <w:rFonts w:eastAsia="Times New Roman"/>
        </w:rPr>
      </w:pPr>
      <w:r w:rsidRPr="0099637D">
        <w:rPr>
          <w:rFonts w:eastAsia="Times New Roman"/>
        </w:rPr>
        <w:t>8</w:t>
      </w:r>
      <w:r w:rsidR="001C7BA0" w:rsidRPr="0099637D">
        <w:rPr>
          <w:rFonts w:eastAsia="Times New Roman"/>
        </w:rPr>
        <w:t>.5.3.</w:t>
      </w:r>
      <w:r w:rsidR="0074668B" w:rsidRPr="0099637D">
        <w:rPr>
          <w:rFonts w:eastAsia="Times New Roman"/>
        </w:rPr>
        <w:tab/>
      </w:r>
      <w:r w:rsidR="001C7BA0" w:rsidRPr="0099637D">
        <w:rPr>
          <w:rFonts w:eastAsia="Times New Roman"/>
        </w:rPr>
        <w:t>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1C7BA0" w:rsidRPr="0099637D" w:rsidRDefault="00884DF3" w:rsidP="0074668B">
      <w:pPr>
        <w:tabs>
          <w:tab w:val="left" w:pos="1418"/>
        </w:tabs>
        <w:ind w:firstLine="709"/>
        <w:jc w:val="both"/>
        <w:rPr>
          <w:rFonts w:eastAsia="Times New Roman"/>
        </w:rPr>
      </w:pPr>
      <w:r w:rsidRPr="0099637D">
        <w:rPr>
          <w:rFonts w:eastAsia="Times New Roman"/>
        </w:rPr>
        <w:t>8</w:t>
      </w:r>
      <w:r w:rsidR="001C7BA0" w:rsidRPr="0099637D">
        <w:rPr>
          <w:rFonts w:eastAsia="Times New Roman"/>
        </w:rPr>
        <w:t>.5.4.</w:t>
      </w:r>
      <w:r w:rsidR="0074668B" w:rsidRPr="0099637D">
        <w:rPr>
          <w:rFonts w:eastAsia="Times New Roman"/>
        </w:rPr>
        <w:tab/>
      </w:r>
      <w:r w:rsidR="001C7BA0" w:rsidRPr="0099637D">
        <w:rPr>
          <w:rFonts w:eastAsia="Times New Roman"/>
        </w:rPr>
        <w:t xml:space="preserve">Доплата за работу в ночное время осуществляется в соответствии со </w:t>
      </w:r>
      <w:hyperlink r:id="rId17" w:tooltip="&quot;Трудовой кодекс Российской Федерации&quot; от 30.12.2001 N 197-ФЗ (ред. от 03.07.2016) (с изм. и доп., вступ. в силу с 31.07.2016){КонсультантПлюс}" w:history="1">
        <w:r w:rsidR="001C7BA0" w:rsidRPr="0099637D">
          <w:rPr>
            <w:rFonts w:eastAsia="Times New Roman"/>
          </w:rPr>
          <w:t>статьей 154</w:t>
        </w:r>
      </w:hyperlink>
      <w:r w:rsidR="001C7BA0" w:rsidRPr="0099637D">
        <w:rPr>
          <w:rFonts w:eastAsia="Times New Roman"/>
        </w:rPr>
        <w:t xml:space="preserve"> Трудового кодекса Российской Федерации. Доплата за работу в ночное время производится </w:t>
      </w:r>
      <w:r w:rsidR="001C7BA0" w:rsidRPr="0099637D">
        <w:rPr>
          <w:rFonts w:eastAsia="Times New Roman"/>
        </w:rPr>
        <w:lastRenderedPageBreak/>
        <w:t>работникам учреждения за каждый час работы в ночное время.</w:t>
      </w:r>
    </w:p>
    <w:p w:rsidR="001C7BA0" w:rsidRPr="0099637D" w:rsidRDefault="001C7BA0" w:rsidP="0074668B">
      <w:pPr>
        <w:tabs>
          <w:tab w:val="left" w:pos="1418"/>
        </w:tabs>
        <w:ind w:firstLine="709"/>
        <w:jc w:val="both"/>
        <w:rPr>
          <w:rFonts w:eastAsia="Times New Roman"/>
        </w:rPr>
      </w:pPr>
      <w:r w:rsidRPr="0099637D">
        <w:rPr>
          <w:rFonts w:eastAsia="Times New Roman"/>
        </w:rPr>
        <w:t xml:space="preserve">Рекомендуемый размер доплаты - 20% части оклада (должностного оклада) за 1 час работы работника. Конкретные размеры доплаты устанавливаются </w:t>
      </w:r>
      <w:r w:rsidR="008A4E16" w:rsidRPr="0099637D">
        <w:rPr>
          <w:rFonts w:eastAsia="Times New Roman"/>
        </w:rPr>
        <w:t>локальным актом</w:t>
      </w:r>
      <w:r w:rsidR="000A071A" w:rsidRPr="0099637D">
        <w:rPr>
          <w:rFonts w:eastAsia="Times New Roman"/>
        </w:rPr>
        <w:t xml:space="preserve"> </w:t>
      </w:r>
      <w:r w:rsidR="00A80B4D" w:rsidRPr="0099637D">
        <w:rPr>
          <w:rFonts w:eastAsia="Times New Roman"/>
        </w:rPr>
        <w:t>У</w:t>
      </w:r>
      <w:r w:rsidRPr="0099637D">
        <w:rPr>
          <w:rFonts w:eastAsia="Times New Roman"/>
        </w:rPr>
        <w:t xml:space="preserve">чреждения с учетом мнения представительного органа работников в порядке, установленном </w:t>
      </w:r>
      <w:hyperlink r:id="rId18" w:tooltip="&quot;Трудовой кодекс Российской Федерации&quot; от 30.12.2001 N 197-ФЗ (ред. от 03.07.2016) (с изм. и доп., вступ. в силу с 31.07.2016){КонсультантПлюс}" w:history="1">
        <w:r w:rsidRPr="0099637D">
          <w:rPr>
            <w:rFonts w:eastAsia="Times New Roman"/>
          </w:rPr>
          <w:t>статьей 372</w:t>
        </w:r>
      </w:hyperlink>
      <w:r w:rsidRPr="0099637D">
        <w:rPr>
          <w:rFonts w:eastAsia="Times New Roman"/>
        </w:rPr>
        <w:t xml:space="preserve"> Трудового кодекса Российской Федерации</w:t>
      </w:r>
      <w:r w:rsidR="00A30FEB" w:rsidRPr="0099637D">
        <w:rPr>
          <w:rFonts w:eastAsia="Times New Roman"/>
        </w:rPr>
        <w:t>, трудовым договором</w:t>
      </w:r>
      <w:r w:rsidRPr="0099637D">
        <w:rPr>
          <w:rFonts w:eastAsia="Times New Roman"/>
        </w:rPr>
        <w:t>.</w:t>
      </w:r>
    </w:p>
    <w:p w:rsidR="001C7BA0" w:rsidRPr="0099637D" w:rsidRDefault="00884DF3" w:rsidP="0074668B">
      <w:pPr>
        <w:tabs>
          <w:tab w:val="left" w:pos="1418"/>
        </w:tabs>
        <w:ind w:firstLine="709"/>
        <w:jc w:val="both"/>
        <w:rPr>
          <w:rFonts w:eastAsia="Times New Roman"/>
        </w:rPr>
      </w:pPr>
      <w:r w:rsidRPr="0099637D">
        <w:rPr>
          <w:rFonts w:eastAsia="Times New Roman"/>
        </w:rPr>
        <w:t>8</w:t>
      </w:r>
      <w:r w:rsidR="001C7BA0" w:rsidRPr="0099637D">
        <w:rPr>
          <w:rFonts w:eastAsia="Times New Roman"/>
        </w:rPr>
        <w:t>.5.5.</w:t>
      </w:r>
      <w:r w:rsidR="0074668B" w:rsidRPr="0099637D">
        <w:rPr>
          <w:rFonts w:eastAsia="Times New Roman"/>
        </w:rPr>
        <w:tab/>
      </w:r>
      <w:r w:rsidR="001C7BA0" w:rsidRPr="0099637D">
        <w:rPr>
          <w:rFonts w:eastAsia="Times New Roman"/>
        </w:rPr>
        <w:t xml:space="preserve">Оплата за работу в выходные и нерабочие праздничные дни производится работникам </w:t>
      </w:r>
      <w:r w:rsidR="00A80B4D" w:rsidRPr="0099637D">
        <w:rPr>
          <w:rFonts w:eastAsia="Times New Roman"/>
        </w:rPr>
        <w:t>У</w:t>
      </w:r>
      <w:r w:rsidR="001C7BA0" w:rsidRPr="0099637D">
        <w:rPr>
          <w:rFonts w:eastAsia="Times New Roman"/>
        </w:rPr>
        <w:t xml:space="preserve">чреждения, привлекавшимся к работе в выходные и нерабочие праздничные дни в соответствии со </w:t>
      </w:r>
      <w:hyperlink r:id="rId19" w:tooltip="&quot;Трудовой кодекс Российской Федерации&quot; от 30.12.2001 N 197-ФЗ (ред. от 03.07.2016) (с изм. и доп., вступ. в силу с 31.07.2016){КонсультантПлюс}" w:history="1">
        <w:r w:rsidR="001C7BA0" w:rsidRPr="0099637D">
          <w:rPr>
            <w:rFonts w:eastAsia="Times New Roman"/>
          </w:rPr>
          <w:t>статьей 153</w:t>
        </w:r>
      </w:hyperlink>
      <w:r w:rsidR="001C7BA0" w:rsidRPr="0099637D">
        <w:rPr>
          <w:rFonts w:eastAsia="Times New Roman"/>
        </w:rPr>
        <w:t xml:space="preserve"> Трудового кодекса Российской Федерации.</w:t>
      </w:r>
    </w:p>
    <w:p w:rsidR="001C7BA0" w:rsidRPr="0099637D" w:rsidRDefault="00884DF3" w:rsidP="0074668B">
      <w:pPr>
        <w:tabs>
          <w:tab w:val="left" w:pos="1418"/>
        </w:tabs>
        <w:ind w:firstLine="709"/>
        <w:jc w:val="both"/>
        <w:rPr>
          <w:rFonts w:eastAsia="Times New Roman"/>
        </w:rPr>
      </w:pPr>
      <w:r w:rsidRPr="0099637D">
        <w:rPr>
          <w:rFonts w:eastAsia="Times New Roman"/>
        </w:rPr>
        <w:t>8</w:t>
      </w:r>
      <w:r w:rsidR="001C7BA0" w:rsidRPr="0099637D">
        <w:rPr>
          <w:rFonts w:eastAsia="Times New Roman"/>
        </w:rPr>
        <w:t>.5.6.</w:t>
      </w:r>
      <w:r w:rsidR="0074668B" w:rsidRPr="0099637D">
        <w:rPr>
          <w:rFonts w:eastAsia="Times New Roman"/>
        </w:rPr>
        <w:tab/>
      </w:r>
      <w:r w:rsidR="00A80B4D" w:rsidRPr="0099637D">
        <w:t>Сверхурочная работа</w:t>
      </w:r>
      <w:r w:rsidR="0030502E">
        <w:t xml:space="preserve"> </w:t>
      </w:r>
      <w:hyperlink r:id="rId20" w:anchor="/document/70578102/entry/1302" w:history="1">
        <w:r w:rsidR="00A80B4D" w:rsidRPr="0099637D">
          <w:rPr>
            <w:rStyle w:val="a7"/>
            <w:color w:val="auto"/>
            <w:u w:val="none"/>
          </w:rPr>
          <w:t>оплачивается</w:t>
        </w:r>
      </w:hyperlink>
      <w:r w:rsidR="0030502E">
        <w:t xml:space="preserve"> </w:t>
      </w:r>
      <w:r w:rsidR="00A80B4D" w:rsidRPr="0099637D">
        <w:t xml:space="preserve">исходя из размера заработной платы, установленного в </w:t>
      </w:r>
      <w:r w:rsidR="00996A16" w:rsidRPr="0099637D">
        <w:t>Учреждении</w:t>
      </w:r>
      <w:r w:rsidR="00A80B4D" w:rsidRPr="0099637D">
        <w:t>, включая компенсационные и стимулирующие выплаты</w:t>
      </w:r>
      <w:r w:rsidR="00BC23AE" w:rsidRPr="0099637D">
        <w:t>,</w:t>
      </w:r>
      <w:r w:rsidR="001C7BA0" w:rsidRPr="0099637D">
        <w:rPr>
          <w:rFonts w:eastAsia="Times New Roman"/>
        </w:rPr>
        <w:t xml:space="preserve"> за первые два часа работы не менее полуторного размера, за последующие часы - двойного размера в соответствии со </w:t>
      </w:r>
      <w:hyperlink r:id="rId21" w:tooltip="&quot;Трудовой кодекс Российской Федерации&quot; от 30.12.2001 N 197-ФЗ (ред. от 03.07.2016) (с изм. и доп., вступ. в силу с 31.07.2016){КонсультантПлюс}" w:history="1">
        <w:r w:rsidR="001C7BA0" w:rsidRPr="0099637D">
          <w:rPr>
            <w:rFonts w:eastAsia="Times New Roman"/>
          </w:rPr>
          <w:t>статьей 152</w:t>
        </w:r>
      </w:hyperlink>
      <w:r w:rsidR="001C7BA0" w:rsidRPr="0099637D">
        <w:rPr>
          <w:rFonts w:eastAsia="Times New Roman"/>
        </w:rPr>
        <w:t xml:space="preserve"> Трудового кодекса Российской Федерации</w:t>
      </w:r>
      <w:r w:rsidR="008D427E" w:rsidRPr="0099637D">
        <w:rPr>
          <w:rFonts w:eastAsia="Times New Roman"/>
        </w:rPr>
        <w:t>.</w:t>
      </w:r>
    </w:p>
    <w:p w:rsidR="001C7BA0" w:rsidRPr="0099637D" w:rsidRDefault="001C7BA0" w:rsidP="0074668B">
      <w:pPr>
        <w:tabs>
          <w:tab w:val="left" w:pos="1418"/>
        </w:tabs>
        <w:ind w:firstLine="540"/>
        <w:jc w:val="both"/>
        <w:rPr>
          <w:rFonts w:eastAsia="Times New Roman"/>
        </w:rPr>
      </w:pPr>
    </w:p>
    <w:p w:rsidR="001C7BA0" w:rsidRPr="0099637D" w:rsidRDefault="00884DF3" w:rsidP="001C7BA0">
      <w:pPr>
        <w:jc w:val="center"/>
        <w:outlineLvl w:val="1"/>
        <w:rPr>
          <w:rFonts w:eastAsia="Times New Roman"/>
          <w:b/>
        </w:rPr>
      </w:pPr>
      <w:bookmarkStart w:id="9" w:name="Par258"/>
      <w:bookmarkEnd w:id="9"/>
      <w:r w:rsidRPr="0099637D">
        <w:rPr>
          <w:rFonts w:eastAsia="Times New Roman"/>
          <w:b/>
        </w:rPr>
        <w:t>9</w:t>
      </w:r>
      <w:r w:rsidR="001C7BA0" w:rsidRPr="0099637D">
        <w:rPr>
          <w:rFonts w:eastAsia="Times New Roman"/>
          <w:b/>
        </w:rPr>
        <w:t>. Порядок и условия установления</w:t>
      </w:r>
    </w:p>
    <w:p w:rsidR="001C7BA0" w:rsidRPr="0099637D" w:rsidRDefault="001C7BA0" w:rsidP="001C7BA0">
      <w:pPr>
        <w:jc w:val="center"/>
        <w:rPr>
          <w:rFonts w:eastAsia="Times New Roman"/>
          <w:b/>
        </w:rPr>
      </w:pPr>
      <w:r w:rsidRPr="0099637D">
        <w:rPr>
          <w:rFonts w:eastAsia="Times New Roman"/>
          <w:b/>
        </w:rPr>
        <w:t>выплат стимулирующего характера</w:t>
      </w:r>
    </w:p>
    <w:p w:rsidR="001C7BA0" w:rsidRPr="0099637D" w:rsidRDefault="001C7BA0" w:rsidP="001C7BA0">
      <w:pPr>
        <w:ind w:firstLine="540"/>
        <w:jc w:val="both"/>
        <w:rPr>
          <w:rFonts w:eastAsia="Times New Roman"/>
        </w:rPr>
      </w:pPr>
    </w:p>
    <w:p w:rsidR="001C7BA0" w:rsidRPr="0099637D" w:rsidRDefault="001C7BA0" w:rsidP="0074668B">
      <w:pPr>
        <w:pStyle w:val="a5"/>
        <w:numPr>
          <w:ilvl w:val="0"/>
          <w:numId w:val="31"/>
        </w:numPr>
        <w:ind w:left="0" w:firstLine="709"/>
        <w:jc w:val="both"/>
        <w:rPr>
          <w:rFonts w:eastAsia="Times New Roman"/>
        </w:rPr>
      </w:pPr>
      <w:r w:rsidRPr="0099637D">
        <w:rPr>
          <w:rFonts w:eastAsia="Times New Roman"/>
        </w:rPr>
        <w:t>Выплаты стимулирующего характера устанавливаются к</w:t>
      </w:r>
      <w:r w:rsidR="00996A16" w:rsidRPr="0099637D">
        <w:rPr>
          <w:rFonts w:eastAsia="Times New Roman"/>
        </w:rPr>
        <w:t xml:space="preserve"> окладам (должностным окладам) </w:t>
      </w:r>
      <w:r w:rsidRPr="0099637D">
        <w:rPr>
          <w:rFonts w:eastAsia="Times New Roman"/>
        </w:rPr>
        <w:t>работников по соответствующим профессиональным квалификационным группам в процентах к</w:t>
      </w:r>
      <w:r w:rsidR="00996A16" w:rsidRPr="0099637D">
        <w:rPr>
          <w:rFonts w:eastAsia="Times New Roman"/>
        </w:rPr>
        <w:t xml:space="preserve"> окладам (должностным окладам) </w:t>
      </w:r>
      <w:r w:rsidRPr="0099637D">
        <w:rPr>
          <w:rFonts w:eastAsia="Times New Roman"/>
        </w:rPr>
        <w:t>или в абсолютных размерах.</w:t>
      </w:r>
    </w:p>
    <w:p w:rsidR="001C7BA0" w:rsidRPr="0099637D" w:rsidRDefault="001C7BA0" w:rsidP="003A35CF">
      <w:pPr>
        <w:ind w:firstLine="709"/>
        <w:jc w:val="both"/>
        <w:rPr>
          <w:rFonts w:eastAsia="Times New Roman"/>
        </w:rPr>
      </w:pPr>
      <w:r w:rsidRPr="0099637D">
        <w:rPr>
          <w:rFonts w:eastAsia="Times New Roman"/>
        </w:rPr>
        <w:t>К выплатам стимулирующего характера относятся выплаты, направленные на стимулирование работника к качественному результату труда, а также поощрение за выполненную работу.</w:t>
      </w:r>
    </w:p>
    <w:p w:rsidR="001C7BA0" w:rsidRPr="0099637D" w:rsidRDefault="001C7BA0" w:rsidP="0074668B">
      <w:pPr>
        <w:pStyle w:val="a5"/>
        <w:numPr>
          <w:ilvl w:val="0"/>
          <w:numId w:val="31"/>
        </w:numPr>
        <w:ind w:left="0" w:firstLine="709"/>
        <w:jc w:val="both"/>
        <w:rPr>
          <w:rFonts w:eastAsia="Times New Roman"/>
        </w:rPr>
      </w:pPr>
      <w:r w:rsidRPr="0099637D">
        <w:rPr>
          <w:rFonts w:eastAsia="Times New Roman"/>
        </w:rPr>
        <w:t xml:space="preserve">В </w:t>
      </w:r>
      <w:r w:rsidR="00C86C5E" w:rsidRPr="0099637D">
        <w:rPr>
          <w:rFonts w:eastAsia="Times New Roman"/>
        </w:rPr>
        <w:t>У</w:t>
      </w:r>
      <w:r w:rsidRPr="0099637D">
        <w:rPr>
          <w:rFonts w:eastAsia="Times New Roman"/>
        </w:rPr>
        <w:t>чреждениях рекомендуется устанавливать следующие виды выплат стимулирующего характера:</w:t>
      </w:r>
    </w:p>
    <w:p w:rsidR="001C7BA0" w:rsidRPr="0099637D" w:rsidRDefault="001C7BA0" w:rsidP="0074668B">
      <w:pPr>
        <w:ind w:firstLine="709"/>
        <w:jc w:val="both"/>
        <w:rPr>
          <w:rFonts w:eastAsia="Times New Roman"/>
        </w:rPr>
      </w:pPr>
      <w:r w:rsidRPr="0099637D">
        <w:rPr>
          <w:rFonts w:eastAsia="Times New Roman"/>
        </w:rPr>
        <w:t>- премия по итогам работы (за месяц, квартал, год);</w:t>
      </w:r>
    </w:p>
    <w:p w:rsidR="001C7BA0" w:rsidRPr="0099637D" w:rsidRDefault="001C7BA0" w:rsidP="0074668B">
      <w:pPr>
        <w:ind w:firstLine="709"/>
        <w:jc w:val="both"/>
        <w:rPr>
          <w:rFonts w:eastAsia="Times New Roman"/>
        </w:rPr>
      </w:pPr>
      <w:r w:rsidRPr="0099637D">
        <w:rPr>
          <w:rFonts w:eastAsia="Times New Roman"/>
        </w:rPr>
        <w:t>- премия за выполнение особо важных и срочных работ</w:t>
      </w:r>
      <w:r w:rsidR="00F05B0C" w:rsidRPr="0099637D">
        <w:rPr>
          <w:rFonts w:eastAsia="Times New Roman"/>
        </w:rPr>
        <w:t>;</w:t>
      </w:r>
    </w:p>
    <w:p w:rsidR="00F05B0C" w:rsidRPr="0099637D" w:rsidRDefault="00F05B0C" w:rsidP="0030502E">
      <w:pPr>
        <w:widowControl/>
        <w:ind w:firstLine="709"/>
        <w:jc w:val="both"/>
      </w:pPr>
      <w:r w:rsidRPr="0099637D">
        <w:t>- премия разовая.</w:t>
      </w:r>
    </w:p>
    <w:p w:rsidR="003E1CB8" w:rsidRPr="0099637D" w:rsidRDefault="003E1CB8" w:rsidP="003E1CB8">
      <w:pPr>
        <w:pStyle w:val="a5"/>
        <w:widowControl/>
        <w:numPr>
          <w:ilvl w:val="0"/>
          <w:numId w:val="31"/>
        </w:numPr>
        <w:ind w:left="0" w:firstLine="709"/>
        <w:jc w:val="both"/>
      </w:pPr>
      <w:r w:rsidRPr="0099637D">
        <w:t xml:space="preserve">Премиальные выплаты работникам </w:t>
      </w:r>
      <w:r w:rsidR="00C86C5E" w:rsidRPr="0099637D">
        <w:t>У</w:t>
      </w:r>
      <w:r w:rsidRPr="0099637D">
        <w:t xml:space="preserve">чреждения осуществляются в соответствии с Положением о премировании, утверждаемым локальным актом Учреждения и согласованным с </w:t>
      </w:r>
      <w:r w:rsidR="003F157E" w:rsidRPr="0099637D">
        <w:t>органом, осуществляющим функции и полномочия учредителя соответствующего Учреждения</w:t>
      </w:r>
      <w:r w:rsidRPr="0099637D">
        <w:t>.</w:t>
      </w:r>
    </w:p>
    <w:p w:rsidR="00562246" w:rsidRPr="0099637D" w:rsidRDefault="001C7BA0" w:rsidP="00562246">
      <w:pPr>
        <w:pStyle w:val="a5"/>
        <w:numPr>
          <w:ilvl w:val="0"/>
          <w:numId w:val="31"/>
        </w:numPr>
        <w:ind w:left="0" w:firstLine="709"/>
        <w:jc w:val="both"/>
        <w:rPr>
          <w:rFonts w:eastAsia="Times New Roman"/>
        </w:rPr>
      </w:pPr>
      <w:r w:rsidRPr="0099637D">
        <w:rPr>
          <w:rFonts w:eastAsia="Times New Roman"/>
        </w:rPr>
        <w:t xml:space="preserve">Размеры и условия осуществления выплат стимулирующего характера устанавливаются в пределах фонда оплаты труда и размера средств от приносящей доход деятельности, направляемого Учреждением на оплату труда, трудовыми договорами, соглашениями, локальными нормативными актами, с учетом разрабатываемых в </w:t>
      </w:r>
      <w:r w:rsidR="00562246" w:rsidRPr="0099637D">
        <w:rPr>
          <w:rFonts w:eastAsia="Times New Roman"/>
        </w:rPr>
        <w:t>У</w:t>
      </w:r>
      <w:r w:rsidRPr="0099637D">
        <w:rPr>
          <w:rFonts w:eastAsia="Times New Roman"/>
        </w:rPr>
        <w:t xml:space="preserve">чреждении показателей и критериев оценки эффективности труда работников этих учреждений, показателей и критериев оценки деятельности </w:t>
      </w:r>
      <w:r w:rsidR="004327BA" w:rsidRPr="0099637D">
        <w:t>руководителя и Учреждения в целом</w:t>
      </w:r>
      <w:r w:rsidR="00562246" w:rsidRPr="0099637D">
        <w:rPr>
          <w:rFonts w:eastAsia="Times New Roman"/>
        </w:rPr>
        <w:t xml:space="preserve">, </w:t>
      </w:r>
      <w:r w:rsidR="00562246" w:rsidRPr="0099637D">
        <w:t xml:space="preserve">разрабатываемых </w:t>
      </w:r>
      <w:r w:rsidR="00723BE4" w:rsidRPr="0099637D">
        <w:t>отделом физической культуры, спорта и туризма</w:t>
      </w:r>
      <w:r w:rsidR="00562246" w:rsidRPr="0099637D">
        <w:t xml:space="preserve"> администрации </w:t>
      </w:r>
      <w:r w:rsidR="00723BE4" w:rsidRPr="0099637D">
        <w:t>Ягоднинского муниципального</w:t>
      </w:r>
      <w:r w:rsidR="00562246" w:rsidRPr="0099637D">
        <w:t xml:space="preserve"> округа </w:t>
      </w:r>
      <w:r w:rsidR="00723BE4" w:rsidRPr="0099637D">
        <w:t>Магаданской области</w:t>
      </w:r>
      <w:r w:rsidR="00562246" w:rsidRPr="0099637D">
        <w:t>.</w:t>
      </w:r>
    </w:p>
    <w:p w:rsidR="00F05B0C" w:rsidRPr="0099637D" w:rsidRDefault="005B122C" w:rsidP="00F05B0C">
      <w:pPr>
        <w:pStyle w:val="a5"/>
        <w:widowControl/>
        <w:numPr>
          <w:ilvl w:val="0"/>
          <w:numId w:val="31"/>
        </w:numPr>
        <w:ind w:left="0" w:firstLine="709"/>
        <w:jc w:val="both"/>
      </w:pPr>
      <w:r w:rsidRPr="0099637D">
        <w:t>Премия по итогам работы начисляется за фактически отработанное в расчетном периоде время.</w:t>
      </w:r>
    </w:p>
    <w:p w:rsidR="00F05B0C" w:rsidRPr="0099637D" w:rsidRDefault="001A68E2" w:rsidP="00F05B0C">
      <w:pPr>
        <w:widowControl/>
        <w:ind w:firstLine="709"/>
        <w:jc w:val="both"/>
      </w:pPr>
      <w:r w:rsidRPr="0099637D">
        <w:t>Работникам, принятым на работу и проработавшим неполный месяц, выплата премии за первый месяц работы не производится.</w:t>
      </w:r>
    </w:p>
    <w:p w:rsidR="00F05B0C" w:rsidRPr="0099637D" w:rsidRDefault="005B122C" w:rsidP="00F05B0C">
      <w:pPr>
        <w:pStyle w:val="a5"/>
        <w:widowControl/>
        <w:numPr>
          <w:ilvl w:val="0"/>
          <w:numId w:val="31"/>
        </w:numPr>
        <w:ind w:left="0" w:firstLine="709"/>
        <w:jc w:val="both"/>
      </w:pPr>
      <w:r w:rsidRPr="0099637D">
        <w:t>Премия за выполнение особо важных и срочных работ выплачивается работникам единовременно по итогам выполнения особо важных и срочных работ с целью поощрения работников за оперативность и качественный результат труда.</w:t>
      </w:r>
    </w:p>
    <w:p w:rsidR="00E5505C" w:rsidRPr="0099637D" w:rsidRDefault="00E5505C" w:rsidP="00E5505C">
      <w:pPr>
        <w:pStyle w:val="a5"/>
        <w:widowControl/>
        <w:numPr>
          <w:ilvl w:val="0"/>
          <w:numId w:val="31"/>
        </w:numPr>
        <w:ind w:left="0" w:firstLine="709"/>
        <w:jc w:val="both"/>
      </w:pPr>
      <w:r w:rsidRPr="0099637D">
        <w:t xml:space="preserve">Разовая премия выплачивается работникам Учреждения в связи с государственными </w:t>
      </w:r>
      <w:r w:rsidR="003A03F7">
        <w:t xml:space="preserve">(23 февраля, 8 марта) </w:t>
      </w:r>
      <w:r w:rsidRPr="0099637D">
        <w:t>и профессиональными праздниками</w:t>
      </w:r>
      <w:r w:rsidR="002C620F">
        <w:t xml:space="preserve"> (День физкультурника)</w:t>
      </w:r>
      <w:r w:rsidRPr="0099637D">
        <w:t>.</w:t>
      </w:r>
    </w:p>
    <w:p w:rsidR="00F05B0C" w:rsidRPr="0099637D" w:rsidRDefault="00EA31AE" w:rsidP="00F05B0C">
      <w:pPr>
        <w:pStyle w:val="a5"/>
        <w:widowControl/>
        <w:numPr>
          <w:ilvl w:val="0"/>
          <w:numId w:val="31"/>
        </w:numPr>
        <w:ind w:left="0" w:firstLine="709"/>
        <w:jc w:val="both"/>
      </w:pPr>
      <w:r w:rsidRPr="0099637D">
        <w:t>Выплаты стимулирующего характера осуществляются на основании локального акта Учреждения.</w:t>
      </w:r>
    </w:p>
    <w:p w:rsidR="001A68E2" w:rsidRPr="0099637D" w:rsidRDefault="001A68E2" w:rsidP="00F05B0C">
      <w:pPr>
        <w:pStyle w:val="a5"/>
        <w:widowControl/>
        <w:numPr>
          <w:ilvl w:val="0"/>
          <w:numId w:val="31"/>
        </w:numPr>
        <w:ind w:left="0" w:firstLine="709"/>
        <w:jc w:val="both"/>
      </w:pPr>
      <w:r w:rsidRPr="0099637D">
        <w:t>Работник Учреждения может быть депремирован полностью или частично согласно локального акта Учреждения. Основанием для снижения ее размера (непредставление к премированию) является:</w:t>
      </w:r>
    </w:p>
    <w:p w:rsidR="001A68E2" w:rsidRPr="0099637D" w:rsidRDefault="001A68E2" w:rsidP="00A82430">
      <w:pPr>
        <w:pStyle w:val="a5"/>
        <w:widowControl/>
        <w:numPr>
          <w:ilvl w:val="0"/>
          <w:numId w:val="37"/>
        </w:numPr>
        <w:spacing w:before="240"/>
        <w:ind w:left="0" w:firstLine="709"/>
        <w:jc w:val="both"/>
      </w:pPr>
      <w:r w:rsidRPr="0099637D">
        <w:t>ненадлежащее исполнение своих должностных обязанностей;</w:t>
      </w:r>
    </w:p>
    <w:p w:rsidR="001A68E2" w:rsidRPr="0099637D" w:rsidRDefault="001A68E2" w:rsidP="00A82430">
      <w:pPr>
        <w:pStyle w:val="a5"/>
        <w:widowControl/>
        <w:numPr>
          <w:ilvl w:val="0"/>
          <w:numId w:val="37"/>
        </w:numPr>
        <w:spacing w:before="240"/>
        <w:ind w:left="0" w:firstLine="709"/>
        <w:jc w:val="both"/>
      </w:pPr>
      <w:r w:rsidRPr="0099637D">
        <w:lastRenderedPageBreak/>
        <w:t>несвоевременное или некачественное исполнение поручений непосредственного начальника, руководителя Учреждения;</w:t>
      </w:r>
    </w:p>
    <w:p w:rsidR="001A68E2" w:rsidRPr="0099637D" w:rsidRDefault="001A68E2" w:rsidP="00A82430">
      <w:pPr>
        <w:pStyle w:val="a5"/>
        <w:widowControl/>
        <w:numPr>
          <w:ilvl w:val="0"/>
          <w:numId w:val="37"/>
        </w:numPr>
        <w:spacing w:before="240"/>
        <w:ind w:left="0" w:firstLine="709"/>
        <w:jc w:val="both"/>
      </w:pPr>
      <w:r w:rsidRPr="0099637D">
        <w:t>нарушение Правил внутреннего трудового распорядка Учреждения, техники безопасности, требований охраны труда;</w:t>
      </w:r>
    </w:p>
    <w:p w:rsidR="001A68E2" w:rsidRPr="0099637D" w:rsidRDefault="001A68E2" w:rsidP="00A82430">
      <w:pPr>
        <w:pStyle w:val="a5"/>
        <w:widowControl/>
        <w:numPr>
          <w:ilvl w:val="0"/>
          <w:numId w:val="37"/>
        </w:numPr>
        <w:spacing w:before="240"/>
        <w:ind w:left="0" w:firstLine="709"/>
        <w:jc w:val="both"/>
      </w:pPr>
      <w:r w:rsidRPr="0099637D">
        <w:t>нарушение, повлекшее дисциплинарное взыскание (замечание, выговор, увольнение за виновные действия).</w:t>
      </w:r>
    </w:p>
    <w:p w:rsidR="001C7BA0" w:rsidRPr="0099637D" w:rsidRDefault="001C7BA0" w:rsidP="00F05B0C">
      <w:pPr>
        <w:pStyle w:val="a5"/>
        <w:widowControl/>
        <w:spacing w:before="240"/>
        <w:ind w:left="1260"/>
        <w:jc w:val="both"/>
        <w:rPr>
          <w:rFonts w:eastAsia="Times New Roman"/>
        </w:rPr>
      </w:pPr>
    </w:p>
    <w:p w:rsidR="001C7BA0" w:rsidRPr="0099637D" w:rsidRDefault="00884DF3" w:rsidP="001C7BA0">
      <w:pPr>
        <w:jc w:val="center"/>
        <w:outlineLvl w:val="1"/>
        <w:rPr>
          <w:rFonts w:eastAsia="Times New Roman"/>
          <w:b/>
        </w:rPr>
      </w:pPr>
      <w:r w:rsidRPr="0099637D">
        <w:rPr>
          <w:rFonts w:eastAsia="Times New Roman"/>
          <w:b/>
        </w:rPr>
        <w:t>10</w:t>
      </w:r>
      <w:r w:rsidR="001C7BA0" w:rsidRPr="0099637D">
        <w:rPr>
          <w:rFonts w:eastAsia="Times New Roman"/>
          <w:b/>
        </w:rPr>
        <w:t>. Условия оплаты труда руководителя учреждения,</w:t>
      </w:r>
    </w:p>
    <w:p w:rsidR="001C7BA0" w:rsidRPr="0099637D" w:rsidRDefault="001C7BA0" w:rsidP="001C7BA0">
      <w:pPr>
        <w:jc w:val="center"/>
        <w:rPr>
          <w:rFonts w:eastAsia="Times New Roman"/>
          <w:b/>
        </w:rPr>
      </w:pPr>
      <w:r w:rsidRPr="0099637D">
        <w:rPr>
          <w:rFonts w:eastAsia="Times New Roman"/>
          <w:b/>
        </w:rPr>
        <w:t xml:space="preserve">его заместителей </w:t>
      </w:r>
    </w:p>
    <w:p w:rsidR="001C7BA0" w:rsidRPr="0099637D" w:rsidRDefault="001C7BA0" w:rsidP="001C7BA0">
      <w:pPr>
        <w:ind w:firstLine="540"/>
        <w:jc w:val="both"/>
        <w:rPr>
          <w:rFonts w:eastAsia="Times New Roman"/>
          <w:b/>
        </w:rPr>
      </w:pPr>
    </w:p>
    <w:p w:rsidR="001C7BA0" w:rsidRPr="0099637D" w:rsidRDefault="00B72DE5" w:rsidP="0099637D">
      <w:pPr>
        <w:widowControl/>
        <w:ind w:firstLine="709"/>
        <w:jc w:val="both"/>
        <w:rPr>
          <w:rFonts w:eastAsia="Times New Roman"/>
          <w:spacing w:val="2"/>
        </w:rPr>
      </w:pPr>
      <w:r w:rsidRPr="0099637D">
        <w:t>10.1. Условия оплаты труда руководителя Учреждения, его заме</w:t>
      </w:r>
      <w:r w:rsidR="006A6417" w:rsidRPr="0099637D">
        <w:t xml:space="preserve">стителей </w:t>
      </w:r>
      <w:r w:rsidRPr="0099637D">
        <w:t xml:space="preserve">устанавливаются в соответствии с </w:t>
      </w:r>
      <w:hyperlink r:id="rId22" w:history="1">
        <w:r w:rsidRPr="0099637D">
          <w:t>постановлением</w:t>
        </w:r>
      </w:hyperlink>
      <w:r w:rsidR="00A43F24">
        <w:t xml:space="preserve"> </w:t>
      </w:r>
      <w:r w:rsidR="00544FCD" w:rsidRPr="0099637D">
        <w:rPr>
          <w:rFonts w:eastAsia="Times New Roman"/>
        </w:rPr>
        <w:t>администрации Ягоднинского муниципального округа Магаданской области от 20 июля 2023 г</w:t>
      </w:r>
      <w:r w:rsidR="00F918DA" w:rsidRPr="0099637D">
        <w:rPr>
          <w:rFonts w:eastAsia="Times New Roman"/>
        </w:rPr>
        <w:t>.</w:t>
      </w:r>
      <w:r w:rsidR="00544FCD" w:rsidRPr="0099637D">
        <w:rPr>
          <w:rFonts w:eastAsia="Times New Roman"/>
        </w:rPr>
        <w:t xml:space="preserve"> №</w:t>
      </w:r>
      <w:r w:rsidR="008D427E" w:rsidRPr="0099637D">
        <w:rPr>
          <w:rFonts w:eastAsia="Times New Roman"/>
        </w:rPr>
        <w:t xml:space="preserve"> 556 «</w:t>
      </w:r>
      <w:r w:rsidR="00544FCD" w:rsidRPr="0099637D">
        <w:rPr>
          <w:rFonts w:eastAsia="Times New Roman"/>
        </w:rPr>
        <w:t>Об оплате труда руководителей муниципальных учреждений муниципального образования «Ягоднинский муниципальный округ Магаданской области, их заместителей и главных бухгалтеров»</w:t>
      </w:r>
      <w:r w:rsidRPr="0099637D">
        <w:rPr>
          <w:rFonts w:eastAsia="Times New Roman"/>
        </w:rPr>
        <w:t>.</w:t>
      </w:r>
    </w:p>
    <w:p w:rsidR="001C7BA0" w:rsidRPr="0099637D" w:rsidRDefault="001C7BA0" w:rsidP="00C850C3">
      <w:pPr>
        <w:widowControl/>
        <w:shd w:val="clear" w:color="auto" w:fill="FFFFFF"/>
        <w:autoSpaceDE/>
        <w:autoSpaceDN/>
        <w:adjustRightInd/>
        <w:spacing w:line="276" w:lineRule="auto"/>
        <w:jc w:val="both"/>
        <w:textAlignment w:val="baseline"/>
        <w:rPr>
          <w:rFonts w:eastAsia="Times New Roman"/>
        </w:rPr>
      </w:pPr>
      <w:r w:rsidRPr="0099637D">
        <w:rPr>
          <w:rFonts w:eastAsia="Times New Roman"/>
          <w:spacing w:val="2"/>
        </w:rPr>
        <w:tab/>
      </w:r>
    </w:p>
    <w:p w:rsidR="001C7BA0" w:rsidRPr="0099637D" w:rsidRDefault="001C7BA0" w:rsidP="001C7BA0">
      <w:pPr>
        <w:jc w:val="center"/>
        <w:outlineLvl w:val="1"/>
        <w:rPr>
          <w:rFonts w:eastAsia="Times New Roman"/>
          <w:b/>
        </w:rPr>
      </w:pPr>
      <w:r w:rsidRPr="0099637D">
        <w:rPr>
          <w:rFonts w:eastAsia="Times New Roman"/>
          <w:b/>
        </w:rPr>
        <w:t>1</w:t>
      </w:r>
      <w:r w:rsidR="00DA661F" w:rsidRPr="0099637D">
        <w:rPr>
          <w:rFonts w:eastAsia="Times New Roman"/>
          <w:b/>
        </w:rPr>
        <w:t>1</w:t>
      </w:r>
      <w:r w:rsidRPr="0099637D">
        <w:rPr>
          <w:rFonts w:eastAsia="Times New Roman"/>
          <w:b/>
        </w:rPr>
        <w:t>. Иные выплаты</w:t>
      </w:r>
    </w:p>
    <w:p w:rsidR="00036EE6" w:rsidRPr="0099637D" w:rsidRDefault="00036EE6" w:rsidP="003D391A">
      <w:pPr>
        <w:jc w:val="center"/>
        <w:rPr>
          <w:rFonts w:eastAsia="Times New Roman"/>
        </w:rPr>
      </w:pPr>
    </w:p>
    <w:p w:rsidR="001C7BA0" w:rsidRPr="0099637D" w:rsidRDefault="001C7BA0" w:rsidP="0074668B">
      <w:pPr>
        <w:pStyle w:val="a5"/>
        <w:numPr>
          <w:ilvl w:val="0"/>
          <w:numId w:val="33"/>
        </w:numPr>
        <w:ind w:left="0" w:firstLine="709"/>
        <w:jc w:val="both"/>
        <w:rPr>
          <w:rFonts w:eastAsia="Times New Roman"/>
        </w:rPr>
      </w:pPr>
      <w:r w:rsidRPr="0099637D">
        <w:rPr>
          <w:rFonts w:eastAsia="Times New Roman"/>
        </w:rPr>
        <w:t>В пределах утвержденного фонда оплаты труда работникам может быть оказана материальная помощь.</w:t>
      </w:r>
    </w:p>
    <w:p w:rsidR="001C7BA0" w:rsidRPr="0099637D" w:rsidRDefault="001C7BA0" w:rsidP="0074668B">
      <w:pPr>
        <w:pStyle w:val="a5"/>
        <w:numPr>
          <w:ilvl w:val="0"/>
          <w:numId w:val="33"/>
        </w:numPr>
        <w:ind w:left="0" w:firstLine="709"/>
        <w:jc w:val="both"/>
        <w:rPr>
          <w:rFonts w:eastAsia="Times New Roman"/>
        </w:rPr>
      </w:pPr>
      <w:r w:rsidRPr="0099637D">
        <w:rPr>
          <w:rFonts w:eastAsia="Times New Roman"/>
        </w:rPr>
        <w:t xml:space="preserve">Размер и условия выплаты материальной помощи устанавливаются локальным нормативным актом </w:t>
      </w:r>
      <w:r w:rsidR="00633C21" w:rsidRPr="0099637D">
        <w:rPr>
          <w:rFonts w:eastAsia="Times New Roman"/>
        </w:rPr>
        <w:t>У</w:t>
      </w:r>
      <w:r w:rsidRPr="0099637D">
        <w:rPr>
          <w:rFonts w:eastAsia="Times New Roman"/>
        </w:rPr>
        <w:t>чреждения.</w:t>
      </w:r>
    </w:p>
    <w:p w:rsidR="001C7BA0" w:rsidRPr="0099637D" w:rsidRDefault="001C7BA0" w:rsidP="0074668B">
      <w:pPr>
        <w:pStyle w:val="a5"/>
        <w:numPr>
          <w:ilvl w:val="0"/>
          <w:numId w:val="33"/>
        </w:numPr>
        <w:ind w:left="0" w:firstLine="709"/>
        <w:jc w:val="both"/>
        <w:rPr>
          <w:rFonts w:eastAsia="Times New Roman"/>
        </w:rPr>
      </w:pPr>
      <w:r w:rsidRPr="0099637D">
        <w:rPr>
          <w:rFonts w:eastAsia="Times New Roman"/>
        </w:rPr>
        <w:t>Решение об оказании материальной помощи и ее конкретных размерах принимает руководитель Учреждения на основании письменного заявления работника.</w:t>
      </w:r>
    </w:p>
    <w:p w:rsidR="001C7BA0" w:rsidRPr="0099637D" w:rsidRDefault="001C7BA0" w:rsidP="00D72BFE">
      <w:pPr>
        <w:pStyle w:val="Style5"/>
        <w:widowControl/>
        <w:tabs>
          <w:tab w:val="left" w:pos="1066"/>
        </w:tabs>
        <w:spacing w:line="269" w:lineRule="exact"/>
        <w:ind w:firstLine="715"/>
        <w:rPr>
          <w:rStyle w:val="FontStyle14"/>
          <w:sz w:val="24"/>
          <w:szCs w:val="24"/>
        </w:rPr>
      </w:pPr>
    </w:p>
    <w:sectPr w:rsidR="001C7BA0" w:rsidRPr="0099637D" w:rsidSect="00107346">
      <w:pgSz w:w="11905" w:h="16837"/>
      <w:pgMar w:top="851" w:right="706" w:bottom="1077" w:left="113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44E7" w:rsidRDefault="00E144E7">
      <w:r>
        <w:separator/>
      </w:r>
    </w:p>
  </w:endnote>
  <w:endnote w:type="continuationSeparator" w:id="1">
    <w:p w:rsidR="00E144E7" w:rsidRDefault="00E144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CC"/>
    <w:family w:val="swiss"/>
    <w:pitch w:val="variable"/>
    <w:sig w:usb0="A00002EF" w:usb1="4000A44B" w:usb2="00000000" w:usb3="00000000" w:csb0="000001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44E7" w:rsidRDefault="00E144E7">
      <w:r>
        <w:separator/>
      </w:r>
    </w:p>
  </w:footnote>
  <w:footnote w:type="continuationSeparator" w:id="1">
    <w:p w:rsidR="00E144E7" w:rsidRDefault="00E144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5DEC0AA"/>
    <w:lvl w:ilvl="0">
      <w:numFmt w:val="bullet"/>
      <w:lvlText w:val="*"/>
      <w:lvlJc w:val="left"/>
    </w:lvl>
  </w:abstractNum>
  <w:abstractNum w:abstractNumId="1">
    <w:nsid w:val="054B2AEE"/>
    <w:multiLevelType w:val="hybridMultilevel"/>
    <w:tmpl w:val="4966546A"/>
    <w:lvl w:ilvl="0" w:tplc="E48C537C">
      <w:start w:val="1"/>
      <w:numFmt w:val="decimal"/>
      <w:lvlText w:val="8.%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10EC639B"/>
    <w:multiLevelType w:val="hybridMultilevel"/>
    <w:tmpl w:val="191230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737A03"/>
    <w:multiLevelType w:val="hybridMultilevel"/>
    <w:tmpl w:val="E0B41ECE"/>
    <w:lvl w:ilvl="0" w:tplc="B1B624DE">
      <w:start w:val="1"/>
      <w:numFmt w:val="decimal"/>
      <w:lvlText w:val="9.%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18941BAD"/>
    <w:multiLevelType w:val="hybridMultilevel"/>
    <w:tmpl w:val="D7E2B352"/>
    <w:lvl w:ilvl="0" w:tplc="77D6A842">
      <w:start w:val="1"/>
      <w:numFmt w:val="decimal"/>
      <w:lvlText w:val="6.%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1BA07E6E"/>
    <w:multiLevelType w:val="hybridMultilevel"/>
    <w:tmpl w:val="15C0C3F6"/>
    <w:lvl w:ilvl="0" w:tplc="A5DEC0AA">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AB5AFA"/>
    <w:multiLevelType w:val="hybridMultilevel"/>
    <w:tmpl w:val="D15653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1BF64FA"/>
    <w:multiLevelType w:val="multilevel"/>
    <w:tmpl w:val="377CDC1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8">
    <w:nsid w:val="228C0BA6"/>
    <w:multiLevelType w:val="hybridMultilevel"/>
    <w:tmpl w:val="10585254"/>
    <w:lvl w:ilvl="0" w:tplc="A5DEC0AA">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B74B31"/>
    <w:multiLevelType w:val="singleLevel"/>
    <w:tmpl w:val="A8904ADA"/>
    <w:lvl w:ilvl="0">
      <w:start w:val="4"/>
      <w:numFmt w:val="decimal"/>
      <w:lvlText w:val="%1."/>
      <w:legacy w:legacy="1" w:legacySpace="0" w:legacyIndent="269"/>
      <w:lvlJc w:val="left"/>
      <w:rPr>
        <w:rFonts w:ascii="Candara" w:hAnsi="Candara" w:cs="Times New Roman" w:hint="default"/>
      </w:rPr>
    </w:lvl>
  </w:abstractNum>
  <w:abstractNum w:abstractNumId="10">
    <w:nsid w:val="24F91A66"/>
    <w:multiLevelType w:val="singleLevel"/>
    <w:tmpl w:val="FAA4F966"/>
    <w:lvl w:ilvl="0">
      <w:start w:val="7"/>
      <w:numFmt w:val="decimal"/>
      <w:lvlText w:val="%1."/>
      <w:legacy w:legacy="1" w:legacySpace="0" w:legacyIndent="370"/>
      <w:lvlJc w:val="left"/>
      <w:rPr>
        <w:rFonts w:ascii="Times New Roman" w:hAnsi="Times New Roman" w:cs="Times New Roman" w:hint="default"/>
      </w:rPr>
    </w:lvl>
  </w:abstractNum>
  <w:abstractNum w:abstractNumId="11">
    <w:nsid w:val="2A511B62"/>
    <w:multiLevelType w:val="singleLevel"/>
    <w:tmpl w:val="598E0076"/>
    <w:lvl w:ilvl="0">
      <w:start w:val="3"/>
      <w:numFmt w:val="decimal"/>
      <w:lvlText w:val="%1."/>
      <w:legacy w:legacy="1" w:legacySpace="0" w:legacyIndent="350"/>
      <w:lvlJc w:val="left"/>
      <w:rPr>
        <w:rFonts w:ascii="Times New Roman" w:hAnsi="Times New Roman" w:cs="Times New Roman" w:hint="default"/>
      </w:rPr>
    </w:lvl>
  </w:abstractNum>
  <w:abstractNum w:abstractNumId="12">
    <w:nsid w:val="2FFD30C6"/>
    <w:multiLevelType w:val="hybridMultilevel"/>
    <w:tmpl w:val="AAAE72DA"/>
    <w:lvl w:ilvl="0" w:tplc="A5DEC0AA">
      <w:numFmt w:val="bullet"/>
      <w:lvlText w:val="-"/>
      <w:lvlJc w:val="left"/>
      <w:pPr>
        <w:ind w:left="862" w:hanging="360"/>
      </w:pPr>
      <w:rPr>
        <w:rFonts w:ascii="Times New Roman" w:hAnsi="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3">
    <w:nsid w:val="3323028E"/>
    <w:multiLevelType w:val="singleLevel"/>
    <w:tmpl w:val="5E0C4926"/>
    <w:lvl w:ilvl="0">
      <w:start w:val="1"/>
      <w:numFmt w:val="decimal"/>
      <w:lvlText w:val="8.%1."/>
      <w:legacy w:legacy="1" w:legacySpace="0" w:legacyIndent="653"/>
      <w:lvlJc w:val="left"/>
      <w:rPr>
        <w:rFonts w:ascii="Times New Roman" w:hAnsi="Times New Roman" w:cs="Times New Roman" w:hint="default"/>
      </w:rPr>
    </w:lvl>
  </w:abstractNum>
  <w:abstractNum w:abstractNumId="14">
    <w:nsid w:val="334821D7"/>
    <w:multiLevelType w:val="multilevel"/>
    <w:tmpl w:val="CA5CDE46"/>
    <w:lvl w:ilvl="0">
      <w:start w:val="1"/>
      <w:numFmt w:val="decimal"/>
      <w:lvlText w:val="%1."/>
      <w:lvlJc w:val="left"/>
      <w:pPr>
        <w:ind w:left="720" w:hanging="360"/>
      </w:pPr>
    </w:lvl>
    <w:lvl w:ilvl="1">
      <w:start w:val="1"/>
      <w:numFmt w:val="bullet"/>
      <w:lvlText w:val=""/>
      <w:lvlJc w:val="left"/>
      <w:pPr>
        <w:ind w:left="2035" w:hanging="1320"/>
      </w:pPr>
      <w:rPr>
        <w:rFonts w:ascii="Symbol" w:hAnsi="Symbol" w:hint="default"/>
      </w:rPr>
    </w:lvl>
    <w:lvl w:ilvl="2">
      <w:start w:val="1"/>
      <w:numFmt w:val="decimal"/>
      <w:isLgl/>
      <w:lvlText w:val="%1.%2.%3."/>
      <w:lvlJc w:val="left"/>
      <w:pPr>
        <w:ind w:left="2390" w:hanging="1320"/>
      </w:pPr>
      <w:rPr>
        <w:rFonts w:hint="default"/>
      </w:rPr>
    </w:lvl>
    <w:lvl w:ilvl="3">
      <w:start w:val="1"/>
      <w:numFmt w:val="decimal"/>
      <w:isLgl/>
      <w:lvlText w:val="%1.%2.%3.%4."/>
      <w:lvlJc w:val="left"/>
      <w:pPr>
        <w:ind w:left="2745" w:hanging="1320"/>
      </w:pPr>
      <w:rPr>
        <w:rFonts w:hint="default"/>
      </w:rPr>
    </w:lvl>
    <w:lvl w:ilvl="4">
      <w:start w:val="1"/>
      <w:numFmt w:val="decimal"/>
      <w:isLgl/>
      <w:lvlText w:val="%1.%2.%3.%4.%5."/>
      <w:lvlJc w:val="left"/>
      <w:pPr>
        <w:ind w:left="3100" w:hanging="1320"/>
      </w:pPr>
      <w:rPr>
        <w:rFonts w:hint="default"/>
      </w:rPr>
    </w:lvl>
    <w:lvl w:ilvl="5">
      <w:start w:val="1"/>
      <w:numFmt w:val="decimal"/>
      <w:isLgl/>
      <w:lvlText w:val="%1.%2.%3.%4.%5.%6."/>
      <w:lvlJc w:val="left"/>
      <w:pPr>
        <w:ind w:left="3575" w:hanging="1440"/>
      </w:pPr>
      <w:rPr>
        <w:rFonts w:hint="default"/>
      </w:rPr>
    </w:lvl>
    <w:lvl w:ilvl="6">
      <w:start w:val="1"/>
      <w:numFmt w:val="decimal"/>
      <w:isLgl/>
      <w:lvlText w:val="%1.%2.%3.%4.%5.%6.%7."/>
      <w:lvlJc w:val="left"/>
      <w:pPr>
        <w:ind w:left="4290" w:hanging="1800"/>
      </w:pPr>
      <w:rPr>
        <w:rFonts w:hint="default"/>
      </w:rPr>
    </w:lvl>
    <w:lvl w:ilvl="7">
      <w:start w:val="1"/>
      <w:numFmt w:val="decimal"/>
      <w:isLgl/>
      <w:lvlText w:val="%1.%2.%3.%4.%5.%6.%7.%8."/>
      <w:lvlJc w:val="left"/>
      <w:pPr>
        <w:ind w:left="4645" w:hanging="1800"/>
      </w:pPr>
      <w:rPr>
        <w:rFonts w:hint="default"/>
      </w:rPr>
    </w:lvl>
    <w:lvl w:ilvl="8">
      <w:start w:val="1"/>
      <w:numFmt w:val="decimal"/>
      <w:isLgl/>
      <w:lvlText w:val="%1.%2.%3.%4.%5.%6.%7.%8.%9."/>
      <w:lvlJc w:val="left"/>
      <w:pPr>
        <w:ind w:left="5360" w:hanging="2160"/>
      </w:pPr>
      <w:rPr>
        <w:rFonts w:hint="default"/>
      </w:rPr>
    </w:lvl>
  </w:abstractNum>
  <w:abstractNum w:abstractNumId="15">
    <w:nsid w:val="361B73FF"/>
    <w:multiLevelType w:val="hybridMultilevel"/>
    <w:tmpl w:val="8B3A9696"/>
    <w:lvl w:ilvl="0" w:tplc="EB328EAA">
      <w:start w:val="1"/>
      <w:numFmt w:val="decimal"/>
      <w:lvlText w:val="5.%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37A31A31"/>
    <w:multiLevelType w:val="hybridMultilevel"/>
    <w:tmpl w:val="F6F8392C"/>
    <w:lvl w:ilvl="0" w:tplc="44C81254">
      <w:start w:val="2"/>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9953F8"/>
    <w:multiLevelType w:val="hybridMultilevel"/>
    <w:tmpl w:val="2C227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9806F3"/>
    <w:multiLevelType w:val="hybridMultilevel"/>
    <w:tmpl w:val="F89C0FAE"/>
    <w:lvl w:ilvl="0" w:tplc="7D188B78">
      <w:start w:val="1"/>
      <w:numFmt w:val="decimal"/>
      <w:lvlText w:val="11.%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4D3B18A7"/>
    <w:multiLevelType w:val="hybridMultilevel"/>
    <w:tmpl w:val="F5B81B7E"/>
    <w:lvl w:ilvl="0" w:tplc="A5DEC0AA">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E5D0431"/>
    <w:multiLevelType w:val="hybridMultilevel"/>
    <w:tmpl w:val="C616D6DE"/>
    <w:lvl w:ilvl="0" w:tplc="ED8A4618">
      <w:start w:val="1"/>
      <w:numFmt w:val="decimal"/>
      <w:lvlText w:val="7.%1"/>
      <w:lvlJc w:val="left"/>
      <w:pPr>
        <w:ind w:left="12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B75B22"/>
    <w:multiLevelType w:val="hybridMultilevel"/>
    <w:tmpl w:val="DE3E9EFC"/>
    <w:lvl w:ilvl="0" w:tplc="C098F9D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66E0FA4"/>
    <w:multiLevelType w:val="hybridMultilevel"/>
    <w:tmpl w:val="8F9AAF08"/>
    <w:lvl w:ilvl="0" w:tplc="69EC08CE">
      <w:start w:val="1"/>
      <w:numFmt w:val="decimal"/>
      <w:lvlText w:val="7.%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nsid w:val="5C9056CD"/>
    <w:multiLevelType w:val="hybridMultilevel"/>
    <w:tmpl w:val="A39AC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D2A5E15"/>
    <w:multiLevelType w:val="singleLevel"/>
    <w:tmpl w:val="EA5E9ADE"/>
    <w:lvl w:ilvl="0">
      <w:start w:val="1"/>
      <w:numFmt w:val="decimal"/>
      <w:lvlText w:val="%1."/>
      <w:legacy w:legacy="1" w:legacySpace="0" w:legacyIndent="230"/>
      <w:lvlJc w:val="left"/>
      <w:rPr>
        <w:rFonts w:ascii="Times New Roman" w:hAnsi="Times New Roman" w:cs="Times New Roman" w:hint="default"/>
        <w:b w:val="0"/>
        <w:i w:val="0"/>
      </w:rPr>
    </w:lvl>
  </w:abstractNum>
  <w:abstractNum w:abstractNumId="25">
    <w:nsid w:val="5DDC1201"/>
    <w:multiLevelType w:val="hybridMultilevel"/>
    <w:tmpl w:val="C70CBB9C"/>
    <w:lvl w:ilvl="0" w:tplc="939EA0E8">
      <w:start w:val="1"/>
      <w:numFmt w:val="decimal"/>
      <w:lvlText w:val="4.%1."/>
      <w:lvlJc w:val="left"/>
      <w:pPr>
        <w:ind w:left="1260"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nsid w:val="5E8A22F9"/>
    <w:multiLevelType w:val="hybridMultilevel"/>
    <w:tmpl w:val="B9C43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FE16D83"/>
    <w:multiLevelType w:val="multilevel"/>
    <w:tmpl w:val="E8F0FF44"/>
    <w:lvl w:ilvl="0">
      <w:start w:val="1"/>
      <w:numFmt w:val="decimal"/>
      <w:lvlText w:val="%1."/>
      <w:lvlJc w:val="left"/>
      <w:pPr>
        <w:ind w:left="720" w:hanging="360"/>
      </w:pPr>
    </w:lvl>
    <w:lvl w:ilvl="1">
      <w:start w:val="1"/>
      <w:numFmt w:val="decimal"/>
      <w:isLgl/>
      <w:lvlText w:val="%1.%2."/>
      <w:lvlJc w:val="left"/>
      <w:pPr>
        <w:ind w:left="2035" w:hanging="1320"/>
      </w:pPr>
      <w:rPr>
        <w:rFonts w:hint="default"/>
      </w:rPr>
    </w:lvl>
    <w:lvl w:ilvl="2">
      <w:start w:val="1"/>
      <w:numFmt w:val="decimal"/>
      <w:isLgl/>
      <w:lvlText w:val="%1.%2.%3."/>
      <w:lvlJc w:val="left"/>
      <w:pPr>
        <w:ind w:left="2390" w:hanging="1320"/>
      </w:pPr>
      <w:rPr>
        <w:rFonts w:hint="default"/>
      </w:rPr>
    </w:lvl>
    <w:lvl w:ilvl="3">
      <w:start w:val="1"/>
      <w:numFmt w:val="decimal"/>
      <w:isLgl/>
      <w:lvlText w:val="%1.%2.%3.%4."/>
      <w:lvlJc w:val="left"/>
      <w:pPr>
        <w:ind w:left="2745" w:hanging="1320"/>
      </w:pPr>
      <w:rPr>
        <w:rFonts w:hint="default"/>
      </w:rPr>
    </w:lvl>
    <w:lvl w:ilvl="4">
      <w:start w:val="1"/>
      <w:numFmt w:val="decimal"/>
      <w:isLgl/>
      <w:lvlText w:val="%1.%2.%3.%4.%5."/>
      <w:lvlJc w:val="left"/>
      <w:pPr>
        <w:ind w:left="3100" w:hanging="1320"/>
      </w:pPr>
      <w:rPr>
        <w:rFonts w:hint="default"/>
      </w:rPr>
    </w:lvl>
    <w:lvl w:ilvl="5">
      <w:start w:val="1"/>
      <w:numFmt w:val="decimal"/>
      <w:isLgl/>
      <w:lvlText w:val="%1.%2.%3.%4.%5.%6."/>
      <w:lvlJc w:val="left"/>
      <w:pPr>
        <w:ind w:left="3575" w:hanging="1440"/>
      </w:pPr>
      <w:rPr>
        <w:rFonts w:hint="default"/>
      </w:rPr>
    </w:lvl>
    <w:lvl w:ilvl="6">
      <w:start w:val="1"/>
      <w:numFmt w:val="decimal"/>
      <w:isLgl/>
      <w:lvlText w:val="%1.%2.%3.%4.%5.%6.%7."/>
      <w:lvlJc w:val="left"/>
      <w:pPr>
        <w:ind w:left="4290" w:hanging="1800"/>
      </w:pPr>
      <w:rPr>
        <w:rFonts w:hint="default"/>
      </w:rPr>
    </w:lvl>
    <w:lvl w:ilvl="7">
      <w:start w:val="1"/>
      <w:numFmt w:val="decimal"/>
      <w:isLgl/>
      <w:lvlText w:val="%1.%2.%3.%4.%5.%6.%7.%8."/>
      <w:lvlJc w:val="left"/>
      <w:pPr>
        <w:ind w:left="4645" w:hanging="1800"/>
      </w:pPr>
      <w:rPr>
        <w:rFonts w:hint="default"/>
      </w:rPr>
    </w:lvl>
    <w:lvl w:ilvl="8">
      <w:start w:val="1"/>
      <w:numFmt w:val="decimal"/>
      <w:isLgl/>
      <w:lvlText w:val="%1.%2.%3.%4.%5.%6.%7.%8.%9."/>
      <w:lvlJc w:val="left"/>
      <w:pPr>
        <w:ind w:left="5360" w:hanging="2160"/>
      </w:pPr>
      <w:rPr>
        <w:rFonts w:hint="default"/>
      </w:rPr>
    </w:lvl>
  </w:abstractNum>
  <w:abstractNum w:abstractNumId="28">
    <w:nsid w:val="71E81238"/>
    <w:multiLevelType w:val="hybridMultilevel"/>
    <w:tmpl w:val="EB52678A"/>
    <w:lvl w:ilvl="0" w:tplc="56F43440">
      <w:start w:val="1"/>
      <w:numFmt w:val="decimal"/>
      <w:lvlText w:val="10.%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749A0C5E"/>
    <w:multiLevelType w:val="hybridMultilevel"/>
    <w:tmpl w:val="6B562FEC"/>
    <w:lvl w:ilvl="0" w:tplc="1484607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80E7A47"/>
    <w:multiLevelType w:val="hybridMultilevel"/>
    <w:tmpl w:val="99467F7A"/>
    <w:lvl w:ilvl="0" w:tplc="2ACAEC18">
      <w:start w:val="1"/>
      <w:numFmt w:val="decimal"/>
      <w:lvlText w:val="2.%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nsid w:val="7A060F37"/>
    <w:multiLevelType w:val="multilevel"/>
    <w:tmpl w:val="B5FC020A"/>
    <w:lvl w:ilvl="0">
      <w:start w:val="1"/>
      <w:numFmt w:val="decimal"/>
      <w:lvlText w:val="%1."/>
      <w:lvlJc w:val="left"/>
      <w:pPr>
        <w:ind w:left="1170" w:hanging="1170"/>
      </w:pPr>
      <w:rPr>
        <w:rFonts w:hint="default"/>
      </w:rPr>
    </w:lvl>
    <w:lvl w:ilvl="1">
      <w:start w:val="1"/>
      <w:numFmt w:val="decimal"/>
      <w:lvlText w:val="%1.%2."/>
      <w:lvlJc w:val="left"/>
      <w:pPr>
        <w:ind w:left="2119" w:hanging="1170"/>
      </w:pPr>
      <w:rPr>
        <w:rFonts w:hint="default"/>
      </w:rPr>
    </w:lvl>
    <w:lvl w:ilvl="2">
      <w:start w:val="1"/>
      <w:numFmt w:val="decimal"/>
      <w:lvlText w:val="%1.%2.%3."/>
      <w:lvlJc w:val="left"/>
      <w:pPr>
        <w:ind w:left="3068" w:hanging="1170"/>
      </w:pPr>
      <w:rPr>
        <w:rFonts w:hint="default"/>
      </w:rPr>
    </w:lvl>
    <w:lvl w:ilvl="3">
      <w:start w:val="1"/>
      <w:numFmt w:val="decimal"/>
      <w:lvlText w:val="%1.%2.%3.%4."/>
      <w:lvlJc w:val="left"/>
      <w:pPr>
        <w:ind w:left="4017" w:hanging="1170"/>
      </w:pPr>
      <w:rPr>
        <w:rFonts w:hint="default"/>
      </w:rPr>
    </w:lvl>
    <w:lvl w:ilvl="4">
      <w:start w:val="1"/>
      <w:numFmt w:val="decimal"/>
      <w:lvlText w:val="%1.%2.%3.%4.%5."/>
      <w:lvlJc w:val="left"/>
      <w:pPr>
        <w:ind w:left="4966" w:hanging="1170"/>
      </w:pPr>
      <w:rPr>
        <w:rFonts w:hint="default"/>
      </w:rPr>
    </w:lvl>
    <w:lvl w:ilvl="5">
      <w:start w:val="1"/>
      <w:numFmt w:val="decimal"/>
      <w:lvlText w:val="%1.%2.%3.%4.%5.%6."/>
      <w:lvlJc w:val="left"/>
      <w:pPr>
        <w:ind w:left="5915" w:hanging="1170"/>
      </w:pPr>
      <w:rPr>
        <w:rFonts w:hint="default"/>
      </w:rPr>
    </w:lvl>
    <w:lvl w:ilvl="6">
      <w:start w:val="1"/>
      <w:numFmt w:val="decimal"/>
      <w:lvlText w:val="%1.%2.%3.%4.%5.%6.%7."/>
      <w:lvlJc w:val="left"/>
      <w:pPr>
        <w:ind w:left="7134" w:hanging="1440"/>
      </w:pPr>
      <w:rPr>
        <w:rFonts w:hint="default"/>
      </w:rPr>
    </w:lvl>
    <w:lvl w:ilvl="7">
      <w:start w:val="1"/>
      <w:numFmt w:val="decimal"/>
      <w:lvlText w:val="%1.%2.%3.%4.%5.%6.%7.%8."/>
      <w:lvlJc w:val="left"/>
      <w:pPr>
        <w:ind w:left="8083" w:hanging="1440"/>
      </w:pPr>
      <w:rPr>
        <w:rFonts w:hint="default"/>
      </w:rPr>
    </w:lvl>
    <w:lvl w:ilvl="8">
      <w:start w:val="1"/>
      <w:numFmt w:val="decimal"/>
      <w:lvlText w:val="%1.%2.%3.%4.%5.%6.%7.%8.%9."/>
      <w:lvlJc w:val="left"/>
      <w:pPr>
        <w:ind w:left="9392" w:hanging="1800"/>
      </w:pPr>
      <w:rPr>
        <w:rFonts w:hint="default"/>
      </w:rPr>
    </w:lvl>
  </w:abstractNum>
  <w:abstractNum w:abstractNumId="32">
    <w:nsid w:val="7AC22C0C"/>
    <w:multiLevelType w:val="hybridMultilevel"/>
    <w:tmpl w:val="FFBA252C"/>
    <w:lvl w:ilvl="0" w:tplc="F78AF7F8">
      <w:start w:val="1"/>
      <w:numFmt w:val="decimal"/>
      <w:lvlText w:val="3.%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nsid w:val="7B6D5037"/>
    <w:multiLevelType w:val="hybridMultilevel"/>
    <w:tmpl w:val="E0B41ECE"/>
    <w:lvl w:ilvl="0" w:tplc="B1B624DE">
      <w:start w:val="1"/>
      <w:numFmt w:val="decimal"/>
      <w:lvlText w:val="9.%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11"/>
  </w:num>
  <w:num w:numId="2">
    <w:abstractNumId w:val="10"/>
  </w:num>
  <w:num w:numId="3">
    <w:abstractNumId w:val="13"/>
  </w:num>
  <w:num w:numId="4">
    <w:abstractNumId w:val="0"/>
    <w:lvlOverride w:ilvl="0">
      <w:lvl w:ilvl="0">
        <w:numFmt w:val="bullet"/>
        <w:lvlText w:val="-"/>
        <w:legacy w:legacy="1" w:legacySpace="0" w:legacyIndent="139"/>
        <w:lvlJc w:val="left"/>
        <w:rPr>
          <w:rFonts w:ascii="Times New Roman" w:hAnsi="Times New Roman" w:hint="default"/>
        </w:rPr>
      </w:lvl>
    </w:lvlOverride>
  </w:num>
  <w:num w:numId="5">
    <w:abstractNumId w:val="0"/>
    <w:lvlOverride w:ilvl="0">
      <w:lvl w:ilvl="0">
        <w:numFmt w:val="bullet"/>
        <w:lvlText w:val="-"/>
        <w:legacy w:legacy="1" w:legacySpace="0" w:legacyIndent="144"/>
        <w:lvlJc w:val="left"/>
        <w:rPr>
          <w:rFonts w:ascii="Times New Roman" w:hAnsi="Times New Roman" w:hint="default"/>
        </w:rPr>
      </w:lvl>
    </w:lvlOverride>
  </w:num>
  <w:num w:numId="6">
    <w:abstractNumId w:val="0"/>
    <w:lvlOverride w:ilvl="0">
      <w:lvl w:ilvl="0">
        <w:numFmt w:val="bullet"/>
        <w:lvlText w:val="-"/>
        <w:legacy w:legacy="1" w:legacySpace="0" w:legacyIndent="106"/>
        <w:lvlJc w:val="left"/>
        <w:rPr>
          <w:rFonts w:ascii="Times New Roman" w:hAnsi="Times New Roman" w:hint="default"/>
        </w:rPr>
      </w:lvl>
    </w:lvlOverride>
  </w:num>
  <w:num w:numId="7">
    <w:abstractNumId w:val="24"/>
  </w:num>
  <w:num w:numId="8">
    <w:abstractNumId w:val="9"/>
  </w:num>
  <w:num w:numId="9">
    <w:abstractNumId w:val="9"/>
    <w:lvlOverride w:ilvl="0">
      <w:lvl w:ilvl="0">
        <w:start w:val="4"/>
        <w:numFmt w:val="decimal"/>
        <w:lvlText w:val="%1."/>
        <w:legacy w:legacy="1" w:legacySpace="0" w:legacyIndent="269"/>
        <w:lvlJc w:val="left"/>
        <w:rPr>
          <w:rFonts w:ascii="Times New Roman" w:hAnsi="Times New Roman" w:cs="Times New Roman" w:hint="default"/>
        </w:rPr>
      </w:lvl>
    </w:lvlOverride>
  </w:num>
  <w:num w:numId="10">
    <w:abstractNumId w:val="6"/>
  </w:num>
  <w:num w:numId="11">
    <w:abstractNumId w:val="20"/>
  </w:num>
  <w:num w:numId="12">
    <w:abstractNumId w:val="17"/>
  </w:num>
  <w:num w:numId="13">
    <w:abstractNumId w:val="8"/>
  </w:num>
  <w:num w:numId="14">
    <w:abstractNumId w:val="5"/>
  </w:num>
  <w:num w:numId="15">
    <w:abstractNumId w:val="23"/>
  </w:num>
  <w:num w:numId="16">
    <w:abstractNumId w:val="12"/>
  </w:num>
  <w:num w:numId="17">
    <w:abstractNumId w:val="19"/>
  </w:num>
  <w:num w:numId="18">
    <w:abstractNumId w:val="26"/>
  </w:num>
  <w:num w:numId="19">
    <w:abstractNumId w:val="2"/>
  </w:num>
  <w:num w:numId="20">
    <w:abstractNumId w:val="27"/>
  </w:num>
  <w:num w:numId="21">
    <w:abstractNumId w:val="14"/>
  </w:num>
  <w:num w:numId="22">
    <w:abstractNumId w:val="21"/>
  </w:num>
  <w:num w:numId="23">
    <w:abstractNumId w:val="31"/>
  </w:num>
  <w:num w:numId="24">
    <w:abstractNumId w:val="30"/>
  </w:num>
  <w:num w:numId="25">
    <w:abstractNumId w:val="32"/>
  </w:num>
  <w:num w:numId="26">
    <w:abstractNumId w:val="25"/>
  </w:num>
  <w:num w:numId="27">
    <w:abstractNumId w:val="15"/>
  </w:num>
  <w:num w:numId="28">
    <w:abstractNumId w:val="4"/>
  </w:num>
  <w:num w:numId="29">
    <w:abstractNumId w:val="22"/>
  </w:num>
  <w:num w:numId="30">
    <w:abstractNumId w:val="1"/>
  </w:num>
  <w:num w:numId="31">
    <w:abstractNumId w:val="33"/>
  </w:num>
  <w:num w:numId="32">
    <w:abstractNumId w:val="28"/>
  </w:num>
  <w:num w:numId="33">
    <w:abstractNumId w:val="18"/>
  </w:num>
  <w:num w:numId="34">
    <w:abstractNumId w:val="7"/>
  </w:num>
  <w:num w:numId="35">
    <w:abstractNumId w:val="16"/>
  </w:num>
  <w:num w:numId="36">
    <w:abstractNumId w:val="3"/>
  </w:num>
  <w:num w:numId="3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1266"/>
  </w:hdrShapeDefaults>
  <w:footnotePr>
    <w:footnote w:id="0"/>
    <w:footnote w:id="1"/>
  </w:footnotePr>
  <w:endnotePr>
    <w:endnote w:id="0"/>
    <w:endnote w:id="1"/>
  </w:endnotePr>
  <w:compat>
    <w:spaceForUL/>
    <w:balanceSingleByteDoubleByteWidth/>
    <w:doNotLeaveBackslashAlone/>
    <w:ulTrailSpace/>
    <w:adjustLineHeightInTable/>
    <w:useFELayout/>
  </w:compat>
  <w:rsids>
    <w:rsidRoot w:val="0069173D"/>
    <w:rsid w:val="00001F70"/>
    <w:rsid w:val="0000430B"/>
    <w:rsid w:val="0000644D"/>
    <w:rsid w:val="0000791B"/>
    <w:rsid w:val="00011A18"/>
    <w:rsid w:val="0001255C"/>
    <w:rsid w:val="0001485C"/>
    <w:rsid w:val="000212B0"/>
    <w:rsid w:val="00021F1E"/>
    <w:rsid w:val="00023D5D"/>
    <w:rsid w:val="00030EF4"/>
    <w:rsid w:val="00031020"/>
    <w:rsid w:val="00036EE6"/>
    <w:rsid w:val="00042761"/>
    <w:rsid w:val="00042801"/>
    <w:rsid w:val="0004491C"/>
    <w:rsid w:val="0009489D"/>
    <w:rsid w:val="00096A36"/>
    <w:rsid w:val="000A071A"/>
    <w:rsid w:val="000A1B38"/>
    <w:rsid w:val="000A4CFD"/>
    <w:rsid w:val="000B3AC8"/>
    <w:rsid w:val="000B7AB7"/>
    <w:rsid w:val="000C101C"/>
    <w:rsid w:val="000D5034"/>
    <w:rsid w:val="000F55A2"/>
    <w:rsid w:val="000F7516"/>
    <w:rsid w:val="001023B8"/>
    <w:rsid w:val="00102507"/>
    <w:rsid w:val="00103B40"/>
    <w:rsid w:val="00107346"/>
    <w:rsid w:val="0011525D"/>
    <w:rsid w:val="00121BE7"/>
    <w:rsid w:val="0012345E"/>
    <w:rsid w:val="001263A0"/>
    <w:rsid w:val="001425E4"/>
    <w:rsid w:val="00143D2F"/>
    <w:rsid w:val="00147F48"/>
    <w:rsid w:val="001527BA"/>
    <w:rsid w:val="00160B31"/>
    <w:rsid w:val="0016249C"/>
    <w:rsid w:val="00162A75"/>
    <w:rsid w:val="001654E4"/>
    <w:rsid w:val="00173FAF"/>
    <w:rsid w:val="00177093"/>
    <w:rsid w:val="00180C19"/>
    <w:rsid w:val="00185092"/>
    <w:rsid w:val="00187F6B"/>
    <w:rsid w:val="0019551C"/>
    <w:rsid w:val="0019716C"/>
    <w:rsid w:val="001A68E2"/>
    <w:rsid w:val="001B3E1E"/>
    <w:rsid w:val="001C4B99"/>
    <w:rsid w:val="001C7BA0"/>
    <w:rsid w:val="001D4CE4"/>
    <w:rsid w:val="001D55B4"/>
    <w:rsid w:val="001E5B0A"/>
    <w:rsid w:val="00205598"/>
    <w:rsid w:val="002135FC"/>
    <w:rsid w:val="00217A16"/>
    <w:rsid w:val="002351FE"/>
    <w:rsid w:val="00236A9F"/>
    <w:rsid w:val="00241A3D"/>
    <w:rsid w:val="00242B93"/>
    <w:rsid w:val="00263B57"/>
    <w:rsid w:val="00274C20"/>
    <w:rsid w:val="002A5936"/>
    <w:rsid w:val="002B0089"/>
    <w:rsid w:val="002B3BEA"/>
    <w:rsid w:val="002B7BA7"/>
    <w:rsid w:val="002C620F"/>
    <w:rsid w:val="002D78F8"/>
    <w:rsid w:val="002E508B"/>
    <w:rsid w:val="002F02C4"/>
    <w:rsid w:val="002F2E3C"/>
    <w:rsid w:val="002F7F87"/>
    <w:rsid w:val="003035F7"/>
    <w:rsid w:val="0030502E"/>
    <w:rsid w:val="00311B13"/>
    <w:rsid w:val="00313580"/>
    <w:rsid w:val="00314F12"/>
    <w:rsid w:val="003174AB"/>
    <w:rsid w:val="00324649"/>
    <w:rsid w:val="0033548F"/>
    <w:rsid w:val="003361DE"/>
    <w:rsid w:val="00341B9F"/>
    <w:rsid w:val="00344D59"/>
    <w:rsid w:val="0034738E"/>
    <w:rsid w:val="0037116D"/>
    <w:rsid w:val="003715F7"/>
    <w:rsid w:val="00381BF0"/>
    <w:rsid w:val="00383470"/>
    <w:rsid w:val="00385E5E"/>
    <w:rsid w:val="00391724"/>
    <w:rsid w:val="003A03F7"/>
    <w:rsid w:val="003A0DB6"/>
    <w:rsid w:val="003A171A"/>
    <w:rsid w:val="003A35CF"/>
    <w:rsid w:val="003A7858"/>
    <w:rsid w:val="003A7D67"/>
    <w:rsid w:val="003D2139"/>
    <w:rsid w:val="003D391A"/>
    <w:rsid w:val="003E0515"/>
    <w:rsid w:val="003E1CB8"/>
    <w:rsid w:val="003E6228"/>
    <w:rsid w:val="003F157E"/>
    <w:rsid w:val="003F29D6"/>
    <w:rsid w:val="00401E32"/>
    <w:rsid w:val="00405388"/>
    <w:rsid w:val="00405EF5"/>
    <w:rsid w:val="00415A3B"/>
    <w:rsid w:val="00424405"/>
    <w:rsid w:val="00426DED"/>
    <w:rsid w:val="004327BA"/>
    <w:rsid w:val="00442546"/>
    <w:rsid w:val="0045261F"/>
    <w:rsid w:val="00452B93"/>
    <w:rsid w:val="00456102"/>
    <w:rsid w:val="004722B0"/>
    <w:rsid w:val="00474136"/>
    <w:rsid w:val="00492C30"/>
    <w:rsid w:val="0049508A"/>
    <w:rsid w:val="00496DD8"/>
    <w:rsid w:val="004B4B96"/>
    <w:rsid w:val="004B5B1B"/>
    <w:rsid w:val="004B77BB"/>
    <w:rsid w:val="004C0D89"/>
    <w:rsid w:val="004C261C"/>
    <w:rsid w:val="004C4DA2"/>
    <w:rsid w:val="004D1985"/>
    <w:rsid w:val="004D67AA"/>
    <w:rsid w:val="004D690B"/>
    <w:rsid w:val="004D7714"/>
    <w:rsid w:val="004E3E3D"/>
    <w:rsid w:val="004E6A18"/>
    <w:rsid w:val="00503493"/>
    <w:rsid w:val="00513B1D"/>
    <w:rsid w:val="0052146C"/>
    <w:rsid w:val="00533D15"/>
    <w:rsid w:val="00534277"/>
    <w:rsid w:val="00543EB0"/>
    <w:rsid w:val="00544FCD"/>
    <w:rsid w:val="0054771E"/>
    <w:rsid w:val="00553D00"/>
    <w:rsid w:val="00555822"/>
    <w:rsid w:val="00556A63"/>
    <w:rsid w:val="00562154"/>
    <w:rsid w:val="00562246"/>
    <w:rsid w:val="00564577"/>
    <w:rsid w:val="00565DFE"/>
    <w:rsid w:val="005A571D"/>
    <w:rsid w:val="005B122C"/>
    <w:rsid w:val="005B4876"/>
    <w:rsid w:val="005C1F9E"/>
    <w:rsid w:val="005C7FE0"/>
    <w:rsid w:val="005D00D7"/>
    <w:rsid w:val="005F0D79"/>
    <w:rsid w:val="005F103A"/>
    <w:rsid w:val="005F3F53"/>
    <w:rsid w:val="005F52E8"/>
    <w:rsid w:val="00600F0A"/>
    <w:rsid w:val="006112A0"/>
    <w:rsid w:val="006115EF"/>
    <w:rsid w:val="00620589"/>
    <w:rsid w:val="006210F6"/>
    <w:rsid w:val="00626A94"/>
    <w:rsid w:val="00633C21"/>
    <w:rsid w:val="00636E6C"/>
    <w:rsid w:val="00643046"/>
    <w:rsid w:val="00645B9F"/>
    <w:rsid w:val="00645BF9"/>
    <w:rsid w:val="00646EB4"/>
    <w:rsid w:val="006552C9"/>
    <w:rsid w:val="0066289C"/>
    <w:rsid w:val="006667D1"/>
    <w:rsid w:val="0067593F"/>
    <w:rsid w:val="00680390"/>
    <w:rsid w:val="00683D7B"/>
    <w:rsid w:val="00685C95"/>
    <w:rsid w:val="00691700"/>
    <w:rsid w:val="0069173D"/>
    <w:rsid w:val="00694140"/>
    <w:rsid w:val="0069534C"/>
    <w:rsid w:val="0069550B"/>
    <w:rsid w:val="00696029"/>
    <w:rsid w:val="006A0DF1"/>
    <w:rsid w:val="006A6417"/>
    <w:rsid w:val="006B358B"/>
    <w:rsid w:val="006C5054"/>
    <w:rsid w:val="006C755F"/>
    <w:rsid w:val="006D0CCA"/>
    <w:rsid w:val="006D0F4E"/>
    <w:rsid w:val="006D515B"/>
    <w:rsid w:val="006D5DD1"/>
    <w:rsid w:val="006E7D40"/>
    <w:rsid w:val="006F2D0A"/>
    <w:rsid w:val="006F4151"/>
    <w:rsid w:val="007044AE"/>
    <w:rsid w:val="00712A03"/>
    <w:rsid w:val="00723BE4"/>
    <w:rsid w:val="007246F4"/>
    <w:rsid w:val="00724A9B"/>
    <w:rsid w:val="007444BA"/>
    <w:rsid w:val="0074553E"/>
    <w:rsid w:val="00746251"/>
    <w:rsid w:val="0074668B"/>
    <w:rsid w:val="0075749E"/>
    <w:rsid w:val="00760D01"/>
    <w:rsid w:val="00766502"/>
    <w:rsid w:val="00774A1A"/>
    <w:rsid w:val="00783A80"/>
    <w:rsid w:val="00790A01"/>
    <w:rsid w:val="007A1B3F"/>
    <w:rsid w:val="007A2C0F"/>
    <w:rsid w:val="007A6F3D"/>
    <w:rsid w:val="007B62A0"/>
    <w:rsid w:val="007B7E76"/>
    <w:rsid w:val="007D1498"/>
    <w:rsid w:val="007D4840"/>
    <w:rsid w:val="007D6A4D"/>
    <w:rsid w:val="007E0922"/>
    <w:rsid w:val="007E23E6"/>
    <w:rsid w:val="007E2EAA"/>
    <w:rsid w:val="007F192E"/>
    <w:rsid w:val="007F35B4"/>
    <w:rsid w:val="007F521C"/>
    <w:rsid w:val="007F76C9"/>
    <w:rsid w:val="00803DBE"/>
    <w:rsid w:val="00814856"/>
    <w:rsid w:val="00827010"/>
    <w:rsid w:val="00831FBF"/>
    <w:rsid w:val="00833250"/>
    <w:rsid w:val="008403F8"/>
    <w:rsid w:val="00840E8E"/>
    <w:rsid w:val="008800FE"/>
    <w:rsid w:val="0088357A"/>
    <w:rsid w:val="00883C85"/>
    <w:rsid w:val="00884DF3"/>
    <w:rsid w:val="0088753C"/>
    <w:rsid w:val="008956CD"/>
    <w:rsid w:val="008A4E16"/>
    <w:rsid w:val="008B01E1"/>
    <w:rsid w:val="008B459D"/>
    <w:rsid w:val="008B4EC8"/>
    <w:rsid w:val="008C0B14"/>
    <w:rsid w:val="008C2856"/>
    <w:rsid w:val="008D0080"/>
    <w:rsid w:val="008D37C5"/>
    <w:rsid w:val="008D427E"/>
    <w:rsid w:val="008E02A7"/>
    <w:rsid w:val="008E2615"/>
    <w:rsid w:val="008E41B7"/>
    <w:rsid w:val="008E7C7B"/>
    <w:rsid w:val="008F5E87"/>
    <w:rsid w:val="008F7206"/>
    <w:rsid w:val="008F7C88"/>
    <w:rsid w:val="008F7CE8"/>
    <w:rsid w:val="00901836"/>
    <w:rsid w:val="00905E3B"/>
    <w:rsid w:val="00910933"/>
    <w:rsid w:val="00912304"/>
    <w:rsid w:val="00912C7E"/>
    <w:rsid w:val="009377E6"/>
    <w:rsid w:val="00940141"/>
    <w:rsid w:val="00940EE2"/>
    <w:rsid w:val="00946691"/>
    <w:rsid w:val="00954106"/>
    <w:rsid w:val="009556E9"/>
    <w:rsid w:val="009610F6"/>
    <w:rsid w:val="00961B17"/>
    <w:rsid w:val="00970B3D"/>
    <w:rsid w:val="00971446"/>
    <w:rsid w:val="009834DA"/>
    <w:rsid w:val="00985C69"/>
    <w:rsid w:val="00986AEE"/>
    <w:rsid w:val="00987898"/>
    <w:rsid w:val="0099637D"/>
    <w:rsid w:val="00996A16"/>
    <w:rsid w:val="009A0052"/>
    <w:rsid w:val="009A7B53"/>
    <w:rsid w:val="009B04AE"/>
    <w:rsid w:val="009B5BAB"/>
    <w:rsid w:val="009C1120"/>
    <w:rsid w:val="009C41E4"/>
    <w:rsid w:val="009C5B7A"/>
    <w:rsid w:val="009C6183"/>
    <w:rsid w:val="009D01E4"/>
    <w:rsid w:val="009D4E31"/>
    <w:rsid w:val="009D581B"/>
    <w:rsid w:val="009E28B3"/>
    <w:rsid w:val="009E2B2F"/>
    <w:rsid w:val="009F32AB"/>
    <w:rsid w:val="00A004AC"/>
    <w:rsid w:val="00A11676"/>
    <w:rsid w:val="00A17A23"/>
    <w:rsid w:val="00A2453E"/>
    <w:rsid w:val="00A25D38"/>
    <w:rsid w:val="00A30FEB"/>
    <w:rsid w:val="00A318FC"/>
    <w:rsid w:val="00A35240"/>
    <w:rsid w:val="00A37ECF"/>
    <w:rsid w:val="00A43067"/>
    <w:rsid w:val="00A43F24"/>
    <w:rsid w:val="00A46131"/>
    <w:rsid w:val="00A477C3"/>
    <w:rsid w:val="00A510E8"/>
    <w:rsid w:val="00A558B1"/>
    <w:rsid w:val="00A62BFB"/>
    <w:rsid w:val="00A65988"/>
    <w:rsid w:val="00A66EE6"/>
    <w:rsid w:val="00A71A59"/>
    <w:rsid w:val="00A724B2"/>
    <w:rsid w:val="00A80B4D"/>
    <w:rsid w:val="00A82430"/>
    <w:rsid w:val="00A83BF4"/>
    <w:rsid w:val="00AA3CF6"/>
    <w:rsid w:val="00AA5CDF"/>
    <w:rsid w:val="00AB36B9"/>
    <w:rsid w:val="00AB5DFA"/>
    <w:rsid w:val="00AC0D03"/>
    <w:rsid w:val="00AC14E9"/>
    <w:rsid w:val="00AC1C95"/>
    <w:rsid w:val="00AC1E5D"/>
    <w:rsid w:val="00AC3C98"/>
    <w:rsid w:val="00AC3FC8"/>
    <w:rsid w:val="00AD7545"/>
    <w:rsid w:val="00AE0D5C"/>
    <w:rsid w:val="00AE126E"/>
    <w:rsid w:val="00AE2C17"/>
    <w:rsid w:val="00AF157D"/>
    <w:rsid w:val="00AF2941"/>
    <w:rsid w:val="00B02A6E"/>
    <w:rsid w:val="00B054DF"/>
    <w:rsid w:val="00B118B8"/>
    <w:rsid w:val="00B11B93"/>
    <w:rsid w:val="00B2075D"/>
    <w:rsid w:val="00B30C80"/>
    <w:rsid w:val="00B50F4F"/>
    <w:rsid w:val="00B51A60"/>
    <w:rsid w:val="00B5475D"/>
    <w:rsid w:val="00B57074"/>
    <w:rsid w:val="00B60388"/>
    <w:rsid w:val="00B619B3"/>
    <w:rsid w:val="00B61B3D"/>
    <w:rsid w:val="00B72DE5"/>
    <w:rsid w:val="00B81CD5"/>
    <w:rsid w:val="00BB1BB3"/>
    <w:rsid w:val="00BB2A39"/>
    <w:rsid w:val="00BB743D"/>
    <w:rsid w:val="00BC0D64"/>
    <w:rsid w:val="00BC0EC5"/>
    <w:rsid w:val="00BC23AE"/>
    <w:rsid w:val="00BC3FB8"/>
    <w:rsid w:val="00BC7219"/>
    <w:rsid w:val="00BC794D"/>
    <w:rsid w:val="00BD3284"/>
    <w:rsid w:val="00BE193D"/>
    <w:rsid w:val="00BF2E6A"/>
    <w:rsid w:val="00C129CE"/>
    <w:rsid w:val="00C259EB"/>
    <w:rsid w:val="00C3269F"/>
    <w:rsid w:val="00C32CBF"/>
    <w:rsid w:val="00C32D00"/>
    <w:rsid w:val="00C339B6"/>
    <w:rsid w:val="00C355CB"/>
    <w:rsid w:val="00C403A4"/>
    <w:rsid w:val="00C44B27"/>
    <w:rsid w:val="00C61C33"/>
    <w:rsid w:val="00C651B3"/>
    <w:rsid w:val="00C6589C"/>
    <w:rsid w:val="00C72BAD"/>
    <w:rsid w:val="00C81F45"/>
    <w:rsid w:val="00C850C3"/>
    <w:rsid w:val="00C86C5E"/>
    <w:rsid w:val="00C97636"/>
    <w:rsid w:val="00CA3B0D"/>
    <w:rsid w:val="00CA42B0"/>
    <w:rsid w:val="00CB67C5"/>
    <w:rsid w:val="00CB79A7"/>
    <w:rsid w:val="00CC4670"/>
    <w:rsid w:val="00CC5A26"/>
    <w:rsid w:val="00CC688E"/>
    <w:rsid w:val="00CD17C4"/>
    <w:rsid w:val="00CE6EFD"/>
    <w:rsid w:val="00CF09AE"/>
    <w:rsid w:val="00CF2A85"/>
    <w:rsid w:val="00CF2F12"/>
    <w:rsid w:val="00D1189D"/>
    <w:rsid w:val="00D14295"/>
    <w:rsid w:val="00D1751A"/>
    <w:rsid w:val="00D17B3A"/>
    <w:rsid w:val="00D21054"/>
    <w:rsid w:val="00D30CBD"/>
    <w:rsid w:val="00D7250F"/>
    <w:rsid w:val="00D72BFE"/>
    <w:rsid w:val="00D73169"/>
    <w:rsid w:val="00D75D71"/>
    <w:rsid w:val="00D7772E"/>
    <w:rsid w:val="00D816E1"/>
    <w:rsid w:val="00DA4D1F"/>
    <w:rsid w:val="00DA661F"/>
    <w:rsid w:val="00DA74A9"/>
    <w:rsid w:val="00DB5A43"/>
    <w:rsid w:val="00DC5A92"/>
    <w:rsid w:val="00DD03AC"/>
    <w:rsid w:val="00DD03C6"/>
    <w:rsid w:val="00DD450B"/>
    <w:rsid w:val="00DD77BC"/>
    <w:rsid w:val="00DF601B"/>
    <w:rsid w:val="00E046A6"/>
    <w:rsid w:val="00E04E01"/>
    <w:rsid w:val="00E144E7"/>
    <w:rsid w:val="00E236F4"/>
    <w:rsid w:val="00E349E1"/>
    <w:rsid w:val="00E36B63"/>
    <w:rsid w:val="00E5505C"/>
    <w:rsid w:val="00E702F5"/>
    <w:rsid w:val="00E76444"/>
    <w:rsid w:val="00E77684"/>
    <w:rsid w:val="00E810F4"/>
    <w:rsid w:val="00E91D75"/>
    <w:rsid w:val="00EA072B"/>
    <w:rsid w:val="00EA31AE"/>
    <w:rsid w:val="00EA3B03"/>
    <w:rsid w:val="00EA481C"/>
    <w:rsid w:val="00EB111A"/>
    <w:rsid w:val="00EB5614"/>
    <w:rsid w:val="00EB6B7B"/>
    <w:rsid w:val="00ED2110"/>
    <w:rsid w:val="00ED2541"/>
    <w:rsid w:val="00ED33EB"/>
    <w:rsid w:val="00ED575C"/>
    <w:rsid w:val="00EE3B2C"/>
    <w:rsid w:val="00EF012D"/>
    <w:rsid w:val="00EF2CEB"/>
    <w:rsid w:val="00F02FE6"/>
    <w:rsid w:val="00F050B1"/>
    <w:rsid w:val="00F05B0C"/>
    <w:rsid w:val="00F06AD3"/>
    <w:rsid w:val="00F06C49"/>
    <w:rsid w:val="00F07060"/>
    <w:rsid w:val="00F143B1"/>
    <w:rsid w:val="00F14A79"/>
    <w:rsid w:val="00F15319"/>
    <w:rsid w:val="00F17334"/>
    <w:rsid w:val="00F25B70"/>
    <w:rsid w:val="00F25F63"/>
    <w:rsid w:val="00F264B9"/>
    <w:rsid w:val="00F27031"/>
    <w:rsid w:val="00F40036"/>
    <w:rsid w:val="00F410D4"/>
    <w:rsid w:val="00F425DB"/>
    <w:rsid w:val="00F57E2D"/>
    <w:rsid w:val="00F60DF0"/>
    <w:rsid w:val="00F62678"/>
    <w:rsid w:val="00F6281D"/>
    <w:rsid w:val="00F71E5C"/>
    <w:rsid w:val="00F733E8"/>
    <w:rsid w:val="00F82CFC"/>
    <w:rsid w:val="00F918DA"/>
    <w:rsid w:val="00F92A12"/>
    <w:rsid w:val="00FA240D"/>
    <w:rsid w:val="00FB1B38"/>
    <w:rsid w:val="00FB3688"/>
    <w:rsid w:val="00FC6E79"/>
    <w:rsid w:val="00FD067B"/>
    <w:rsid w:val="00FD2A50"/>
    <w:rsid w:val="00FD4696"/>
    <w:rsid w:val="00FD60EB"/>
    <w:rsid w:val="00FD7695"/>
    <w:rsid w:val="00FF0389"/>
    <w:rsid w:val="00FF1E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7AA"/>
    <w:pPr>
      <w:widowControl w:val="0"/>
      <w:autoSpaceDE w:val="0"/>
      <w:autoSpaceDN w:val="0"/>
      <w:adjustRightInd w:val="0"/>
      <w:spacing w:after="0" w:line="240" w:lineRule="auto"/>
    </w:pPr>
    <w:rPr>
      <w:rFonts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4D67AA"/>
  </w:style>
  <w:style w:type="paragraph" w:customStyle="1" w:styleId="Style2">
    <w:name w:val="Style2"/>
    <w:basedOn w:val="a"/>
    <w:uiPriority w:val="99"/>
    <w:rsid w:val="004D67AA"/>
  </w:style>
  <w:style w:type="paragraph" w:customStyle="1" w:styleId="Style3">
    <w:name w:val="Style3"/>
    <w:basedOn w:val="a"/>
    <w:uiPriority w:val="99"/>
    <w:rsid w:val="004D67AA"/>
    <w:pPr>
      <w:spacing w:line="278" w:lineRule="exact"/>
    </w:pPr>
  </w:style>
  <w:style w:type="paragraph" w:customStyle="1" w:styleId="Style4">
    <w:name w:val="Style4"/>
    <w:basedOn w:val="a"/>
    <w:uiPriority w:val="99"/>
    <w:rsid w:val="004D67AA"/>
    <w:pPr>
      <w:spacing w:line="274" w:lineRule="exact"/>
      <w:ind w:firstLine="691"/>
      <w:jc w:val="both"/>
    </w:pPr>
  </w:style>
  <w:style w:type="paragraph" w:customStyle="1" w:styleId="Style5">
    <w:name w:val="Style5"/>
    <w:basedOn w:val="a"/>
    <w:uiPriority w:val="99"/>
    <w:rsid w:val="004D67AA"/>
    <w:pPr>
      <w:spacing w:line="276" w:lineRule="exact"/>
      <w:ind w:firstLine="725"/>
      <w:jc w:val="both"/>
    </w:pPr>
  </w:style>
  <w:style w:type="paragraph" w:customStyle="1" w:styleId="Style6">
    <w:name w:val="Style6"/>
    <w:basedOn w:val="a"/>
    <w:uiPriority w:val="99"/>
    <w:rsid w:val="004D67AA"/>
    <w:pPr>
      <w:spacing w:line="274" w:lineRule="exact"/>
      <w:jc w:val="both"/>
    </w:pPr>
  </w:style>
  <w:style w:type="paragraph" w:customStyle="1" w:styleId="Style7">
    <w:name w:val="Style7"/>
    <w:basedOn w:val="a"/>
    <w:uiPriority w:val="99"/>
    <w:rsid w:val="004D67AA"/>
    <w:pPr>
      <w:spacing w:line="269" w:lineRule="exact"/>
    </w:pPr>
  </w:style>
  <w:style w:type="paragraph" w:customStyle="1" w:styleId="Style8">
    <w:name w:val="Style8"/>
    <w:basedOn w:val="a"/>
    <w:uiPriority w:val="99"/>
    <w:rsid w:val="004D67AA"/>
    <w:pPr>
      <w:spacing w:line="277" w:lineRule="exact"/>
      <w:jc w:val="right"/>
    </w:pPr>
  </w:style>
  <w:style w:type="paragraph" w:customStyle="1" w:styleId="Style9">
    <w:name w:val="Style9"/>
    <w:basedOn w:val="a"/>
    <w:uiPriority w:val="99"/>
    <w:rsid w:val="004D67AA"/>
    <w:pPr>
      <w:spacing w:line="278" w:lineRule="exact"/>
      <w:ind w:firstLine="725"/>
    </w:pPr>
  </w:style>
  <w:style w:type="paragraph" w:customStyle="1" w:styleId="Style10">
    <w:name w:val="Style10"/>
    <w:basedOn w:val="a"/>
    <w:uiPriority w:val="99"/>
    <w:rsid w:val="004D67AA"/>
    <w:pPr>
      <w:spacing w:line="277" w:lineRule="exact"/>
      <w:jc w:val="center"/>
    </w:pPr>
  </w:style>
  <w:style w:type="paragraph" w:customStyle="1" w:styleId="Style11">
    <w:name w:val="Style11"/>
    <w:basedOn w:val="a"/>
    <w:uiPriority w:val="99"/>
    <w:rsid w:val="004D67AA"/>
    <w:pPr>
      <w:spacing w:line="271" w:lineRule="exact"/>
      <w:jc w:val="center"/>
    </w:pPr>
  </w:style>
  <w:style w:type="paragraph" w:customStyle="1" w:styleId="Style12">
    <w:name w:val="Style12"/>
    <w:basedOn w:val="a"/>
    <w:uiPriority w:val="99"/>
    <w:rsid w:val="004D67AA"/>
  </w:style>
  <w:style w:type="paragraph" w:customStyle="1" w:styleId="Style13">
    <w:name w:val="Style13"/>
    <w:basedOn w:val="a"/>
    <w:uiPriority w:val="99"/>
    <w:rsid w:val="004D67AA"/>
    <w:pPr>
      <w:spacing w:line="283" w:lineRule="exact"/>
      <w:ind w:firstLine="710"/>
      <w:jc w:val="both"/>
    </w:pPr>
  </w:style>
  <w:style w:type="paragraph" w:customStyle="1" w:styleId="Style14">
    <w:name w:val="Style14"/>
    <w:basedOn w:val="a"/>
    <w:uiPriority w:val="99"/>
    <w:rsid w:val="004D67AA"/>
  </w:style>
  <w:style w:type="paragraph" w:customStyle="1" w:styleId="Style15">
    <w:name w:val="Style15"/>
    <w:basedOn w:val="a"/>
    <w:uiPriority w:val="99"/>
    <w:rsid w:val="004D67AA"/>
  </w:style>
  <w:style w:type="paragraph" w:customStyle="1" w:styleId="Style16">
    <w:name w:val="Style16"/>
    <w:basedOn w:val="a"/>
    <w:uiPriority w:val="99"/>
    <w:rsid w:val="004D67AA"/>
    <w:pPr>
      <w:spacing w:line="276" w:lineRule="exact"/>
      <w:ind w:firstLine="701"/>
    </w:pPr>
  </w:style>
  <w:style w:type="paragraph" w:customStyle="1" w:styleId="Style17">
    <w:name w:val="Style17"/>
    <w:basedOn w:val="a"/>
    <w:uiPriority w:val="99"/>
    <w:rsid w:val="004D67AA"/>
    <w:pPr>
      <w:spacing w:line="278" w:lineRule="exact"/>
      <w:ind w:firstLine="888"/>
    </w:pPr>
  </w:style>
  <w:style w:type="paragraph" w:customStyle="1" w:styleId="Style18">
    <w:name w:val="Style18"/>
    <w:basedOn w:val="a"/>
    <w:uiPriority w:val="99"/>
    <w:rsid w:val="004D67AA"/>
    <w:pPr>
      <w:spacing w:line="278" w:lineRule="exact"/>
      <w:ind w:firstLine="2726"/>
    </w:pPr>
  </w:style>
  <w:style w:type="character" w:customStyle="1" w:styleId="FontStyle20">
    <w:name w:val="Font Style20"/>
    <w:basedOn w:val="a0"/>
    <w:uiPriority w:val="99"/>
    <w:rsid w:val="004D67AA"/>
    <w:rPr>
      <w:rFonts w:ascii="Times New Roman" w:hAnsi="Times New Roman" w:cs="Times New Roman"/>
      <w:sz w:val="36"/>
      <w:szCs w:val="36"/>
    </w:rPr>
  </w:style>
  <w:style w:type="character" w:customStyle="1" w:styleId="FontStyle21">
    <w:name w:val="Font Style21"/>
    <w:basedOn w:val="a0"/>
    <w:uiPriority w:val="99"/>
    <w:rsid w:val="004D67AA"/>
    <w:rPr>
      <w:rFonts w:ascii="Times New Roman" w:hAnsi="Times New Roman" w:cs="Times New Roman"/>
      <w:sz w:val="56"/>
      <w:szCs w:val="56"/>
    </w:rPr>
  </w:style>
  <w:style w:type="character" w:customStyle="1" w:styleId="FontStyle22">
    <w:name w:val="Font Style22"/>
    <w:basedOn w:val="a0"/>
    <w:uiPriority w:val="99"/>
    <w:rsid w:val="004D67AA"/>
    <w:rPr>
      <w:rFonts w:ascii="Times New Roman" w:hAnsi="Times New Roman" w:cs="Times New Roman"/>
      <w:sz w:val="20"/>
      <w:szCs w:val="20"/>
    </w:rPr>
  </w:style>
  <w:style w:type="character" w:customStyle="1" w:styleId="FontStyle23">
    <w:name w:val="Font Style23"/>
    <w:basedOn w:val="a0"/>
    <w:uiPriority w:val="99"/>
    <w:rsid w:val="004D67AA"/>
    <w:rPr>
      <w:rFonts w:ascii="Times New Roman" w:hAnsi="Times New Roman" w:cs="Times New Roman"/>
      <w:b/>
      <w:bCs/>
      <w:spacing w:val="10"/>
      <w:sz w:val="20"/>
      <w:szCs w:val="20"/>
    </w:rPr>
  </w:style>
  <w:style w:type="character" w:customStyle="1" w:styleId="FontStyle24">
    <w:name w:val="Font Style24"/>
    <w:basedOn w:val="a0"/>
    <w:uiPriority w:val="99"/>
    <w:rsid w:val="004D67AA"/>
    <w:rPr>
      <w:rFonts w:ascii="Times New Roman" w:hAnsi="Times New Roman" w:cs="Times New Roman"/>
      <w:i/>
      <w:iCs/>
      <w:spacing w:val="-20"/>
      <w:sz w:val="28"/>
      <w:szCs w:val="28"/>
    </w:rPr>
  </w:style>
  <w:style w:type="character" w:customStyle="1" w:styleId="FontStyle25">
    <w:name w:val="Font Style25"/>
    <w:basedOn w:val="a0"/>
    <w:uiPriority w:val="99"/>
    <w:rsid w:val="004D67AA"/>
    <w:rPr>
      <w:rFonts w:ascii="Candara" w:hAnsi="Candara" w:cs="Candara"/>
      <w:b/>
      <w:bCs/>
      <w:sz w:val="20"/>
      <w:szCs w:val="20"/>
    </w:rPr>
  </w:style>
  <w:style w:type="character" w:customStyle="1" w:styleId="FontStyle26">
    <w:name w:val="Font Style26"/>
    <w:basedOn w:val="a0"/>
    <w:uiPriority w:val="99"/>
    <w:rsid w:val="004D67AA"/>
    <w:rPr>
      <w:rFonts w:ascii="Times New Roman" w:hAnsi="Times New Roman" w:cs="Times New Roman"/>
      <w:i/>
      <w:iCs/>
      <w:sz w:val="20"/>
      <w:szCs w:val="20"/>
    </w:rPr>
  </w:style>
  <w:style w:type="character" w:customStyle="1" w:styleId="FontStyle27">
    <w:name w:val="Font Style27"/>
    <w:basedOn w:val="a0"/>
    <w:uiPriority w:val="99"/>
    <w:rsid w:val="004D67AA"/>
    <w:rPr>
      <w:rFonts w:ascii="Times New Roman" w:hAnsi="Times New Roman" w:cs="Times New Roman"/>
      <w:b/>
      <w:bCs/>
      <w:i/>
      <w:iCs/>
      <w:spacing w:val="-10"/>
      <w:sz w:val="20"/>
      <w:szCs w:val="20"/>
    </w:rPr>
  </w:style>
  <w:style w:type="character" w:customStyle="1" w:styleId="FontStyle28">
    <w:name w:val="Font Style28"/>
    <w:basedOn w:val="a0"/>
    <w:uiPriority w:val="99"/>
    <w:rsid w:val="004D67AA"/>
    <w:rPr>
      <w:rFonts w:ascii="Georgia" w:hAnsi="Georgia" w:cs="Georgia"/>
      <w:sz w:val="20"/>
      <w:szCs w:val="20"/>
    </w:rPr>
  </w:style>
  <w:style w:type="character" w:customStyle="1" w:styleId="FontStyle29">
    <w:name w:val="Font Style29"/>
    <w:basedOn w:val="a0"/>
    <w:uiPriority w:val="99"/>
    <w:rsid w:val="004D67AA"/>
    <w:rPr>
      <w:rFonts w:ascii="Times New Roman" w:hAnsi="Times New Roman" w:cs="Times New Roman"/>
      <w:sz w:val="20"/>
      <w:szCs w:val="20"/>
    </w:rPr>
  </w:style>
  <w:style w:type="character" w:customStyle="1" w:styleId="FontStyle30">
    <w:name w:val="Font Style30"/>
    <w:basedOn w:val="a0"/>
    <w:uiPriority w:val="99"/>
    <w:rsid w:val="004D67AA"/>
    <w:rPr>
      <w:rFonts w:ascii="Candara" w:hAnsi="Candara" w:cs="Candara"/>
      <w:b/>
      <w:bCs/>
      <w:i/>
      <w:iCs/>
      <w:sz w:val="22"/>
      <w:szCs w:val="22"/>
    </w:rPr>
  </w:style>
  <w:style w:type="character" w:customStyle="1" w:styleId="FontStyle31">
    <w:name w:val="Font Style31"/>
    <w:basedOn w:val="a0"/>
    <w:uiPriority w:val="99"/>
    <w:rsid w:val="004D67AA"/>
    <w:rPr>
      <w:rFonts w:ascii="Times New Roman" w:hAnsi="Times New Roman" w:cs="Times New Roman"/>
      <w:sz w:val="20"/>
      <w:szCs w:val="20"/>
    </w:rPr>
  </w:style>
  <w:style w:type="character" w:customStyle="1" w:styleId="FontStyle32">
    <w:name w:val="Font Style32"/>
    <w:basedOn w:val="a0"/>
    <w:uiPriority w:val="99"/>
    <w:rsid w:val="004D67AA"/>
    <w:rPr>
      <w:rFonts w:ascii="Times New Roman" w:hAnsi="Times New Roman" w:cs="Times New Roman"/>
      <w:b/>
      <w:bCs/>
      <w:smallCaps/>
      <w:spacing w:val="20"/>
      <w:sz w:val="16"/>
      <w:szCs w:val="16"/>
    </w:rPr>
  </w:style>
  <w:style w:type="character" w:customStyle="1" w:styleId="FontStyle14">
    <w:name w:val="Font Style14"/>
    <w:basedOn w:val="a0"/>
    <w:uiPriority w:val="99"/>
    <w:rsid w:val="00DA74A9"/>
    <w:rPr>
      <w:rFonts w:ascii="Times New Roman" w:hAnsi="Times New Roman" w:cs="Times New Roman"/>
      <w:sz w:val="20"/>
      <w:szCs w:val="20"/>
    </w:rPr>
  </w:style>
  <w:style w:type="paragraph" w:styleId="a3">
    <w:name w:val="Balloon Text"/>
    <w:basedOn w:val="a"/>
    <w:link w:val="a4"/>
    <w:uiPriority w:val="99"/>
    <w:semiHidden/>
    <w:unhideWhenUsed/>
    <w:rsid w:val="00383470"/>
    <w:rPr>
      <w:rFonts w:ascii="Segoe UI" w:hAnsi="Segoe UI" w:cs="Segoe UI"/>
      <w:sz w:val="18"/>
      <w:szCs w:val="18"/>
    </w:rPr>
  </w:style>
  <w:style w:type="character" w:customStyle="1" w:styleId="a4">
    <w:name w:val="Текст выноски Знак"/>
    <w:basedOn w:val="a0"/>
    <w:link w:val="a3"/>
    <w:uiPriority w:val="99"/>
    <w:semiHidden/>
    <w:rsid w:val="00383470"/>
    <w:rPr>
      <w:rFonts w:ascii="Segoe UI" w:hAnsi="Segoe UI" w:cs="Segoe UI"/>
      <w:sz w:val="18"/>
      <w:szCs w:val="18"/>
    </w:rPr>
  </w:style>
  <w:style w:type="paragraph" w:styleId="a5">
    <w:name w:val="List Paragraph"/>
    <w:basedOn w:val="a"/>
    <w:uiPriority w:val="34"/>
    <w:qFormat/>
    <w:rsid w:val="006D515B"/>
    <w:pPr>
      <w:ind w:left="720"/>
      <w:contextualSpacing/>
    </w:pPr>
  </w:style>
  <w:style w:type="table" w:styleId="a6">
    <w:name w:val="Table Grid"/>
    <w:basedOn w:val="a1"/>
    <w:uiPriority w:val="39"/>
    <w:rsid w:val="001C7BA0"/>
    <w:pPr>
      <w:spacing w:after="0" w:line="240" w:lineRule="auto"/>
    </w:pPr>
    <w:rPr>
      <w:rFonts w:ascii="Calibri" w:eastAsia="Times New Roma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unhideWhenUsed/>
    <w:rsid w:val="00CC688E"/>
    <w:pPr>
      <w:widowControl/>
      <w:autoSpaceDE/>
      <w:autoSpaceDN/>
      <w:adjustRightInd/>
    </w:pPr>
    <w:rPr>
      <w:rFonts w:eastAsia="Times New Roman"/>
      <w:sz w:val="28"/>
      <w:szCs w:val="20"/>
    </w:rPr>
  </w:style>
  <w:style w:type="character" w:customStyle="1" w:styleId="20">
    <w:name w:val="Основной текст 2 Знак"/>
    <w:basedOn w:val="a0"/>
    <w:link w:val="2"/>
    <w:rsid w:val="00CC688E"/>
    <w:rPr>
      <w:rFonts w:eastAsia="Times New Roman" w:hAnsi="Times New Roman"/>
      <w:sz w:val="28"/>
      <w:szCs w:val="20"/>
    </w:rPr>
  </w:style>
  <w:style w:type="character" w:styleId="a7">
    <w:name w:val="Hyperlink"/>
    <w:unhideWhenUsed/>
    <w:rsid w:val="00C81F45"/>
    <w:rPr>
      <w:color w:val="0000FF"/>
      <w:u w:val="single"/>
    </w:rPr>
  </w:style>
  <w:style w:type="paragraph" w:customStyle="1" w:styleId="ConsPlusNormal">
    <w:name w:val="ConsPlusNormal"/>
    <w:rsid w:val="00555822"/>
    <w:pPr>
      <w:widowControl w:val="0"/>
      <w:autoSpaceDE w:val="0"/>
      <w:autoSpaceDN w:val="0"/>
      <w:adjustRightInd w:val="0"/>
      <w:spacing w:after="0" w:line="240" w:lineRule="auto"/>
    </w:pPr>
    <w:rPr>
      <w:rFonts w:ascii="Arial" w:hAnsi="Arial" w:cs="Arial"/>
      <w:sz w:val="20"/>
      <w:szCs w:val="20"/>
    </w:rPr>
  </w:style>
  <w:style w:type="table" w:customStyle="1" w:styleId="1">
    <w:name w:val="Сетка таблицы1"/>
    <w:basedOn w:val="a1"/>
    <w:next w:val="a6"/>
    <w:uiPriority w:val="39"/>
    <w:rsid w:val="001527BA"/>
    <w:pPr>
      <w:spacing w:after="0" w:line="240" w:lineRule="auto"/>
    </w:pPr>
    <w:rPr>
      <w:rFonts w:ascii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Emphasis"/>
    <w:basedOn w:val="a0"/>
    <w:uiPriority w:val="20"/>
    <w:qFormat/>
    <w:rsid w:val="00A80B4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7AA"/>
    <w:pPr>
      <w:widowControl w:val="0"/>
      <w:autoSpaceDE w:val="0"/>
      <w:autoSpaceDN w:val="0"/>
      <w:adjustRightInd w:val="0"/>
      <w:spacing w:after="0" w:line="240" w:lineRule="auto"/>
    </w:pPr>
    <w:rPr>
      <w:rFonts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4D67AA"/>
  </w:style>
  <w:style w:type="paragraph" w:customStyle="1" w:styleId="Style2">
    <w:name w:val="Style2"/>
    <w:basedOn w:val="a"/>
    <w:uiPriority w:val="99"/>
    <w:rsid w:val="004D67AA"/>
  </w:style>
  <w:style w:type="paragraph" w:customStyle="1" w:styleId="Style3">
    <w:name w:val="Style3"/>
    <w:basedOn w:val="a"/>
    <w:uiPriority w:val="99"/>
    <w:rsid w:val="004D67AA"/>
    <w:pPr>
      <w:spacing w:line="278" w:lineRule="exact"/>
    </w:pPr>
  </w:style>
  <w:style w:type="paragraph" w:customStyle="1" w:styleId="Style4">
    <w:name w:val="Style4"/>
    <w:basedOn w:val="a"/>
    <w:uiPriority w:val="99"/>
    <w:rsid w:val="004D67AA"/>
    <w:pPr>
      <w:spacing w:line="274" w:lineRule="exact"/>
      <w:ind w:firstLine="691"/>
      <w:jc w:val="both"/>
    </w:pPr>
  </w:style>
  <w:style w:type="paragraph" w:customStyle="1" w:styleId="Style5">
    <w:name w:val="Style5"/>
    <w:basedOn w:val="a"/>
    <w:uiPriority w:val="99"/>
    <w:rsid w:val="004D67AA"/>
    <w:pPr>
      <w:spacing w:line="276" w:lineRule="exact"/>
      <w:ind w:firstLine="725"/>
      <w:jc w:val="both"/>
    </w:pPr>
  </w:style>
  <w:style w:type="paragraph" w:customStyle="1" w:styleId="Style6">
    <w:name w:val="Style6"/>
    <w:basedOn w:val="a"/>
    <w:uiPriority w:val="99"/>
    <w:rsid w:val="004D67AA"/>
    <w:pPr>
      <w:spacing w:line="274" w:lineRule="exact"/>
      <w:jc w:val="both"/>
    </w:pPr>
  </w:style>
  <w:style w:type="paragraph" w:customStyle="1" w:styleId="Style7">
    <w:name w:val="Style7"/>
    <w:basedOn w:val="a"/>
    <w:uiPriority w:val="99"/>
    <w:rsid w:val="004D67AA"/>
    <w:pPr>
      <w:spacing w:line="269" w:lineRule="exact"/>
    </w:pPr>
  </w:style>
  <w:style w:type="paragraph" w:customStyle="1" w:styleId="Style8">
    <w:name w:val="Style8"/>
    <w:basedOn w:val="a"/>
    <w:uiPriority w:val="99"/>
    <w:rsid w:val="004D67AA"/>
    <w:pPr>
      <w:spacing w:line="277" w:lineRule="exact"/>
      <w:jc w:val="right"/>
    </w:pPr>
  </w:style>
  <w:style w:type="paragraph" w:customStyle="1" w:styleId="Style9">
    <w:name w:val="Style9"/>
    <w:basedOn w:val="a"/>
    <w:uiPriority w:val="99"/>
    <w:rsid w:val="004D67AA"/>
    <w:pPr>
      <w:spacing w:line="278" w:lineRule="exact"/>
      <w:ind w:firstLine="725"/>
    </w:pPr>
  </w:style>
  <w:style w:type="paragraph" w:customStyle="1" w:styleId="Style10">
    <w:name w:val="Style10"/>
    <w:basedOn w:val="a"/>
    <w:uiPriority w:val="99"/>
    <w:rsid w:val="004D67AA"/>
    <w:pPr>
      <w:spacing w:line="277" w:lineRule="exact"/>
      <w:jc w:val="center"/>
    </w:pPr>
  </w:style>
  <w:style w:type="paragraph" w:customStyle="1" w:styleId="Style11">
    <w:name w:val="Style11"/>
    <w:basedOn w:val="a"/>
    <w:uiPriority w:val="99"/>
    <w:rsid w:val="004D67AA"/>
    <w:pPr>
      <w:spacing w:line="271" w:lineRule="exact"/>
      <w:jc w:val="center"/>
    </w:pPr>
  </w:style>
  <w:style w:type="paragraph" w:customStyle="1" w:styleId="Style12">
    <w:name w:val="Style12"/>
    <w:basedOn w:val="a"/>
    <w:uiPriority w:val="99"/>
    <w:rsid w:val="004D67AA"/>
  </w:style>
  <w:style w:type="paragraph" w:customStyle="1" w:styleId="Style13">
    <w:name w:val="Style13"/>
    <w:basedOn w:val="a"/>
    <w:uiPriority w:val="99"/>
    <w:rsid w:val="004D67AA"/>
    <w:pPr>
      <w:spacing w:line="283" w:lineRule="exact"/>
      <w:ind w:firstLine="710"/>
      <w:jc w:val="both"/>
    </w:pPr>
  </w:style>
  <w:style w:type="paragraph" w:customStyle="1" w:styleId="Style14">
    <w:name w:val="Style14"/>
    <w:basedOn w:val="a"/>
    <w:uiPriority w:val="99"/>
    <w:rsid w:val="004D67AA"/>
  </w:style>
  <w:style w:type="paragraph" w:customStyle="1" w:styleId="Style15">
    <w:name w:val="Style15"/>
    <w:basedOn w:val="a"/>
    <w:uiPriority w:val="99"/>
    <w:rsid w:val="004D67AA"/>
  </w:style>
  <w:style w:type="paragraph" w:customStyle="1" w:styleId="Style16">
    <w:name w:val="Style16"/>
    <w:basedOn w:val="a"/>
    <w:uiPriority w:val="99"/>
    <w:rsid w:val="004D67AA"/>
    <w:pPr>
      <w:spacing w:line="276" w:lineRule="exact"/>
      <w:ind w:firstLine="701"/>
    </w:pPr>
  </w:style>
  <w:style w:type="paragraph" w:customStyle="1" w:styleId="Style17">
    <w:name w:val="Style17"/>
    <w:basedOn w:val="a"/>
    <w:uiPriority w:val="99"/>
    <w:rsid w:val="004D67AA"/>
    <w:pPr>
      <w:spacing w:line="278" w:lineRule="exact"/>
      <w:ind w:firstLine="888"/>
    </w:pPr>
  </w:style>
  <w:style w:type="paragraph" w:customStyle="1" w:styleId="Style18">
    <w:name w:val="Style18"/>
    <w:basedOn w:val="a"/>
    <w:uiPriority w:val="99"/>
    <w:rsid w:val="004D67AA"/>
    <w:pPr>
      <w:spacing w:line="278" w:lineRule="exact"/>
      <w:ind w:firstLine="2726"/>
    </w:pPr>
  </w:style>
  <w:style w:type="character" w:customStyle="1" w:styleId="FontStyle20">
    <w:name w:val="Font Style20"/>
    <w:basedOn w:val="a0"/>
    <w:uiPriority w:val="99"/>
    <w:rsid w:val="004D67AA"/>
    <w:rPr>
      <w:rFonts w:ascii="Times New Roman" w:hAnsi="Times New Roman" w:cs="Times New Roman"/>
      <w:sz w:val="36"/>
      <w:szCs w:val="36"/>
    </w:rPr>
  </w:style>
  <w:style w:type="character" w:customStyle="1" w:styleId="FontStyle21">
    <w:name w:val="Font Style21"/>
    <w:basedOn w:val="a0"/>
    <w:uiPriority w:val="99"/>
    <w:rsid w:val="004D67AA"/>
    <w:rPr>
      <w:rFonts w:ascii="Times New Roman" w:hAnsi="Times New Roman" w:cs="Times New Roman"/>
      <w:sz w:val="56"/>
      <w:szCs w:val="56"/>
    </w:rPr>
  </w:style>
  <w:style w:type="character" w:customStyle="1" w:styleId="FontStyle22">
    <w:name w:val="Font Style22"/>
    <w:basedOn w:val="a0"/>
    <w:uiPriority w:val="99"/>
    <w:rsid w:val="004D67AA"/>
    <w:rPr>
      <w:rFonts w:ascii="Times New Roman" w:hAnsi="Times New Roman" w:cs="Times New Roman"/>
      <w:sz w:val="20"/>
      <w:szCs w:val="20"/>
    </w:rPr>
  </w:style>
  <w:style w:type="character" w:customStyle="1" w:styleId="FontStyle23">
    <w:name w:val="Font Style23"/>
    <w:basedOn w:val="a0"/>
    <w:uiPriority w:val="99"/>
    <w:rsid w:val="004D67AA"/>
    <w:rPr>
      <w:rFonts w:ascii="Times New Roman" w:hAnsi="Times New Roman" w:cs="Times New Roman"/>
      <w:b/>
      <w:bCs/>
      <w:spacing w:val="10"/>
      <w:sz w:val="20"/>
      <w:szCs w:val="20"/>
    </w:rPr>
  </w:style>
  <w:style w:type="character" w:customStyle="1" w:styleId="FontStyle24">
    <w:name w:val="Font Style24"/>
    <w:basedOn w:val="a0"/>
    <w:uiPriority w:val="99"/>
    <w:rsid w:val="004D67AA"/>
    <w:rPr>
      <w:rFonts w:ascii="Times New Roman" w:hAnsi="Times New Roman" w:cs="Times New Roman"/>
      <w:i/>
      <w:iCs/>
      <w:spacing w:val="-20"/>
      <w:sz w:val="28"/>
      <w:szCs w:val="28"/>
    </w:rPr>
  </w:style>
  <w:style w:type="character" w:customStyle="1" w:styleId="FontStyle25">
    <w:name w:val="Font Style25"/>
    <w:basedOn w:val="a0"/>
    <w:uiPriority w:val="99"/>
    <w:rsid w:val="004D67AA"/>
    <w:rPr>
      <w:rFonts w:ascii="Candara" w:hAnsi="Candara" w:cs="Candara"/>
      <w:b/>
      <w:bCs/>
      <w:sz w:val="20"/>
      <w:szCs w:val="20"/>
    </w:rPr>
  </w:style>
  <w:style w:type="character" w:customStyle="1" w:styleId="FontStyle26">
    <w:name w:val="Font Style26"/>
    <w:basedOn w:val="a0"/>
    <w:uiPriority w:val="99"/>
    <w:rsid w:val="004D67AA"/>
    <w:rPr>
      <w:rFonts w:ascii="Times New Roman" w:hAnsi="Times New Roman" w:cs="Times New Roman"/>
      <w:i/>
      <w:iCs/>
      <w:sz w:val="20"/>
      <w:szCs w:val="20"/>
    </w:rPr>
  </w:style>
  <w:style w:type="character" w:customStyle="1" w:styleId="FontStyle27">
    <w:name w:val="Font Style27"/>
    <w:basedOn w:val="a0"/>
    <w:uiPriority w:val="99"/>
    <w:rsid w:val="004D67AA"/>
    <w:rPr>
      <w:rFonts w:ascii="Times New Roman" w:hAnsi="Times New Roman" w:cs="Times New Roman"/>
      <w:b/>
      <w:bCs/>
      <w:i/>
      <w:iCs/>
      <w:spacing w:val="-10"/>
      <w:sz w:val="20"/>
      <w:szCs w:val="20"/>
    </w:rPr>
  </w:style>
  <w:style w:type="character" w:customStyle="1" w:styleId="FontStyle28">
    <w:name w:val="Font Style28"/>
    <w:basedOn w:val="a0"/>
    <w:uiPriority w:val="99"/>
    <w:rsid w:val="004D67AA"/>
    <w:rPr>
      <w:rFonts w:ascii="Georgia" w:hAnsi="Georgia" w:cs="Georgia"/>
      <w:sz w:val="20"/>
      <w:szCs w:val="20"/>
    </w:rPr>
  </w:style>
  <w:style w:type="character" w:customStyle="1" w:styleId="FontStyle29">
    <w:name w:val="Font Style29"/>
    <w:basedOn w:val="a0"/>
    <w:uiPriority w:val="99"/>
    <w:rsid w:val="004D67AA"/>
    <w:rPr>
      <w:rFonts w:ascii="Times New Roman" w:hAnsi="Times New Roman" w:cs="Times New Roman"/>
      <w:sz w:val="20"/>
      <w:szCs w:val="20"/>
    </w:rPr>
  </w:style>
  <w:style w:type="character" w:customStyle="1" w:styleId="FontStyle30">
    <w:name w:val="Font Style30"/>
    <w:basedOn w:val="a0"/>
    <w:uiPriority w:val="99"/>
    <w:rsid w:val="004D67AA"/>
    <w:rPr>
      <w:rFonts w:ascii="Candara" w:hAnsi="Candara" w:cs="Candara"/>
      <w:b/>
      <w:bCs/>
      <w:i/>
      <w:iCs/>
      <w:sz w:val="22"/>
      <w:szCs w:val="22"/>
    </w:rPr>
  </w:style>
  <w:style w:type="character" w:customStyle="1" w:styleId="FontStyle31">
    <w:name w:val="Font Style31"/>
    <w:basedOn w:val="a0"/>
    <w:uiPriority w:val="99"/>
    <w:rsid w:val="004D67AA"/>
    <w:rPr>
      <w:rFonts w:ascii="Times New Roman" w:hAnsi="Times New Roman" w:cs="Times New Roman"/>
      <w:sz w:val="20"/>
      <w:szCs w:val="20"/>
    </w:rPr>
  </w:style>
  <w:style w:type="character" w:customStyle="1" w:styleId="FontStyle32">
    <w:name w:val="Font Style32"/>
    <w:basedOn w:val="a0"/>
    <w:uiPriority w:val="99"/>
    <w:rsid w:val="004D67AA"/>
    <w:rPr>
      <w:rFonts w:ascii="Times New Roman" w:hAnsi="Times New Roman" w:cs="Times New Roman"/>
      <w:b/>
      <w:bCs/>
      <w:smallCaps/>
      <w:spacing w:val="20"/>
      <w:sz w:val="16"/>
      <w:szCs w:val="16"/>
    </w:rPr>
  </w:style>
  <w:style w:type="character" w:customStyle="1" w:styleId="FontStyle14">
    <w:name w:val="Font Style14"/>
    <w:basedOn w:val="a0"/>
    <w:uiPriority w:val="99"/>
    <w:rsid w:val="00DA74A9"/>
    <w:rPr>
      <w:rFonts w:ascii="Times New Roman" w:hAnsi="Times New Roman" w:cs="Times New Roman"/>
      <w:sz w:val="20"/>
      <w:szCs w:val="20"/>
    </w:rPr>
  </w:style>
  <w:style w:type="paragraph" w:styleId="a3">
    <w:name w:val="Balloon Text"/>
    <w:basedOn w:val="a"/>
    <w:link w:val="a4"/>
    <w:uiPriority w:val="99"/>
    <w:semiHidden/>
    <w:unhideWhenUsed/>
    <w:rsid w:val="00383470"/>
    <w:rPr>
      <w:rFonts w:ascii="Segoe UI" w:hAnsi="Segoe UI" w:cs="Segoe UI"/>
      <w:sz w:val="18"/>
      <w:szCs w:val="18"/>
    </w:rPr>
  </w:style>
  <w:style w:type="character" w:customStyle="1" w:styleId="a4">
    <w:name w:val="Текст выноски Знак"/>
    <w:basedOn w:val="a0"/>
    <w:link w:val="a3"/>
    <w:uiPriority w:val="99"/>
    <w:semiHidden/>
    <w:rsid w:val="00383470"/>
    <w:rPr>
      <w:rFonts w:ascii="Segoe UI" w:hAnsi="Segoe UI" w:cs="Segoe UI"/>
      <w:sz w:val="18"/>
      <w:szCs w:val="18"/>
    </w:rPr>
  </w:style>
  <w:style w:type="paragraph" w:styleId="a5">
    <w:name w:val="List Paragraph"/>
    <w:basedOn w:val="a"/>
    <w:uiPriority w:val="34"/>
    <w:qFormat/>
    <w:rsid w:val="006D515B"/>
    <w:pPr>
      <w:ind w:left="720"/>
      <w:contextualSpacing/>
    </w:pPr>
  </w:style>
  <w:style w:type="table" w:styleId="a6">
    <w:name w:val="Table Grid"/>
    <w:basedOn w:val="a1"/>
    <w:uiPriority w:val="39"/>
    <w:rsid w:val="001C7BA0"/>
    <w:pPr>
      <w:spacing w:after="0" w:line="240" w:lineRule="auto"/>
    </w:pPr>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nhideWhenUsed/>
    <w:rsid w:val="00CC688E"/>
    <w:pPr>
      <w:widowControl/>
      <w:autoSpaceDE/>
      <w:autoSpaceDN/>
      <w:adjustRightInd/>
    </w:pPr>
    <w:rPr>
      <w:rFonts w:eastAsia="Times New Roman"/>
      <w:sz w:val="28"/>
      <w:szCs w:val="20"/>
    </w:rPr>
  </w:style>
  <w:style w:type="character" w:customStyle="1" w:styleId="20">
    <w:name w:val="Основной текст 2 Знак"/>
    <w:basedOn w:val="a0"/>
    <w:link w:val="2"/>
    <w:rsid w:val="00CC688E"/>
    <w:rPr>
      <w:rFonts w:eastAsia="Times New Roman" w:hAnsi="Times New Roman"/>
      <w:sz w:val="28"/>
      <w:szCs w:val="20"/>
    </w:rPr>
  </w:style>
  <w:style w:type="character" w:styleId="a7">
    <w:name w:val="Hyperlink"/>
    <w:unhideWhenUsed/>
    <w:rsid w:val="00C81F45"/>
    <w:rPr>
      <w:color w:val="0000FF"/>
      <w:u w:val="single"/>
    </w:rPr>
  </w:style>
  <w:style w:type="paragraph" w:customStyle="1" w:styleId="ConsPlusNormal">
    <w:name w:val="ConsPlusNormal"/>
    <w:rsid w:val="00555822"/>
    <w:pPr>
      <w:widowControl w:val="0"/>
      <w:autoSpaceDE w:val="0"/>
      <w:autoSpaceDN w:val="0"/>
      <w:adjustRightInd w:val="0"/>
      <w:spacing w:after="0" w:line="240" w:lineRule="auto"/>
    </w:pPr>
    <w:rPr>
      <w:rFonts w:ascii="Arial" w:hAnsi="Arial" w:cs="Arial"/>
      <w:sz w:val="20"/>
      <w:szCs w:val="20"/>
    </w:rPr>
  </w:style>
  <w:style w:type="table" w:customStyle="1" w:styleId="1">
    <w:name w:val="Сетка таблицы1"/>
    <w:basedOn w:val="a1"/>
    <w:next w:val="a6"/>
    <w:uiPriority w:val="39"/>
    <w:rsid w:val="001527BA"/>
    <w:pPr>
      <w:spacing w:after="0" w:line="240" w:lineRule="auto"/>
    </w:pPr>
    <w:rPr>
      <w:rFonts w:asci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Emphasis"/>
    <w:basedOn w:val="a0"/>
    <w:uiPriority w:val="20"/>
    <w:qFormat/>
    <w:rsid w:val="00A80B4D"/>
    <w:rPr>
      <w:i/>
      <w:iCs/>
    </w:rPr>
  </w:style>
</w:styles>
</file>

<file path=word/webSettings.xml><?xml version="1.0" encoding="utf-8"?>
<w:webSettings xmlns:r="http://schemas.openxmlformats.org/officeDocument/2006/relationships" xmlns:w="http://schemas.openxmlformats.org/wordprocessingml/2006/main">
  <w:divs>
    <w:div w:id="175190344">
      <w:bodyDiv w:val="1"/>
      <w:marLeft w:val="0"/>
      <w:marRight w:val="0"/>
      <w:marTop w:val="0"/>
      <w:marBottom w:val="0"/>
      <w:divBdr>
        <w:top w:val="none" w:sz="0" w:space="0" w:color="auto"/>
        <w:left w:val="none" w:sz="0" w:space="0" w:color="auto"/>
        <w:bottom w:val="none" w:sz="0" w:space="0" w:color="auto"/>
        <w:right w:val="none" w:sz="0" w:space="0" w:color="auto"/>
      </w:divBdr>
    </w:div>
    <w:div w:id="1582447575">
      <w:bodyDiv w:val="1"/>
      <w:marLeft w:val="0"/>
      <w:marRight w:val="0"/>
      <w:marTop w:val="0"/>
      <w:marBottom w:val="0"/>
      <w:divBdr>
        <w:top w:val="none" w:sz="0" w:space="0" w:color="auto"/>
        <w:left w:val="none" w:sz="0" w:space="0" w:color="auto"/>
        <w:bottom w:val="none" w:sz="0" w:space="0" w:color="auto"/>
        <w:right w:val="none" w:sz="0" w:space="0" w:color="auto"/>
      </w:divBdr>
      <w:divsChild>
        <w:div w:id="525483855">
          <w:marLeft w:val="0"/>
          <w:marRight w:val="0"/>
          <w:marTop w:val="0"/>
          <w:marBottom w:val="0"/>
          <w:divBdr>
            <w:top w:val="none" w:sz="0" w:space="0" w:color="auto"/>
            <w:left w:val="none" w:sz="0" w:space="0" w:color="auto"/>
            <w:bottom w:val="none" w:sz="0" w:space="0" w:color="auto"/>
            <w:right w:val="none" w:sz="0" w:space="0" w:color="auto"/>
          </w:divBdr>
          <w:divsChild>
            <w:div w:id="476263772">
              <w:marLeft w:val="0"/>
              <w:marRight w:val="0"/>
              <w:marTop w:val="0"/>
              <w:marBottom w:val="0"/>
              <w:divBdr>
                <w:top w:val="none" w:sz="0" w:space="0" w:color="auto"/>
                <w:left w:val="none" w:sz="0" w:space="0" w:color="auto"/>
                <w:bottom w:val="none" w:sz="0" w:space="0" w:color="auto"/>
                <w:right w:val="none" w:sz="0" w:space="0" w:color="auto"/>
              </w:divBdr>
              <w:divsChild>
                <w:div w:id="600334413">
                  <w:marLeft w:val="0"/>
                  <w:marRight w:val="0"/>
                  <w:marTop w:val="0"/>
                  <w:marBottom w:val="0"/>
                  <w:divBdr>
                    <w:top w:val="none" w:sz="0" w:space="0" w:color="auto"/>
                    <w:left w:val="none" w:sz="0" w:space="0" w:color="auto"/>
                    <w:bottom w:val="none" w:sz="0" w:space="0" w:color="auto"/>
                    <w:right w:val="none" w:sz="0" w:space="0" w:color="auto"/>
                  </w:divBdr>
                  <w:divsChild>
                    <w:div w:id="1264917824">
                      <w:marLeft w:val="645"/>
                      <w:marRight w:val="0"/>
                      <w:marTop w:val="0"/>
                      <w:marBottom w:val="0"/>
                      <w:divBdr>
                        <w:top w:val="none" w:sz="0" w:space="0" w:color="auto"/>
                        <w:left w:val="none" w:sz="0" w:space="0" w:color="auto"/>
                        <w:bottom w:val="none" w:sz="0" w:space="0" w:color="auto"/>
                        <w:right w:val="none" w:sz="0" w:space="0" w:color="auto"/>
                      </w:divBdr>
                      <w:divsChild>
                        <w:div w:id="272323692">
                          <w:marLeft w:val="0"/>
                          <w:marRight w:val="0"/>
                          <w:marTop w:val="0"/>
                          <w:marBottom w:val="0"/>
                          <w:divBdr>
                            <w:top w:val="none" w:sz="0" w:space="0" w:color="auto"/>
                            <w:left w:val="none" w:sz="0" w:space="0" w:color="auto"/>
                            <w:bottom w:val="none" w:sz="0" w:space="0" w:color="auto"/>
                            <w:right w:val="none" w:sz="0" w:space="0" w:color="auto"/>
                          </w:divBdr>
                          <w:divsChild>
                            <w:div w:id="1327127746">
                              <w:marLeft w:val="0"/>
                              <w:marRight w:val="0"/>
                              <w:marTop w:val="0"/>
                              <w:marBottom w:val="0"/>
                              <w:divBdr>
                                <w:top w:val="none" w:sz="0" w:space="0" w:color="C8C8C8"/>
                                <w:left w:val="single" w:sz="12" w:space="8" w:color="C8C8C8"/>
                                <w:bottom w:val="none" w:sz="0" w:space="0" w:color="C8C8C8"/>
                                <w:right w:val="none" w:sz="0" w:space="0" w:color="C8C8C8"/>
                              </w:divBdr>
                              <w:divsChild>
                                <w:div w:id="2142574105">
                                  <w:marLeft w:val="0"/>
                                  <w:marRight w:val="0"/>
                                  <w:marTop w:val="0"/>
                                  <w:marBottom w:val="0"/>
                                  <w:divBdr>
                                    <w:top w:val="none" w:sz="0" w:space="0" w:color="auto"/>
                                    <w:left w:val="none" w:sz="0" w:space="0" w:color="auto"/>
                                    <w:bottom w:val="none" w:sz="0" w:space="0" w:color="auto"/>
                                    <w:right w:val="none" w:sz="0" w:space="0" w:color="auto"/>
                                  </w:divBdr>
                                  <w:divsChild>
                                    <w:div w:id="1314064228">
                                      <w:marLeft w:val="0"/>
                                      <w:marRight w:val="0"/>
                                      <w:marTop w:val="0"/>
                                      <w:marBottom w:val="0"/>
                                      <w:divBdr>
                                        <w:top w:val="none" w:sz="0" w:space="0" w:color="auto"/>
                                        <w:left w:val="none" w:sz="0" w:space="0" w:color="auto"/>
                                        <w:bottom w:val="none" w:sz="0" w:space="0" w:color="auto"/>
                                        <w:right w:val="none" w:sz="0" w:space="0" w:color="auto"/>
                                      </w:divBdr>
                                      <w:divsChild>
                                        <w:div w:id="1487286988">
                                          <w:marLeft w:val="0"/>
                                          <w:marRight w:val="0"/>
                                          <w:marTop w:val="0"/>
                                          <w:marBottom w:val="0"/>
                                          <w:divBdr>
                                            <w:top w:val="none" w:sz="0" w:space="0" w:color="auto"/>
                                            <w:left w:val="none" w:sz="0" w:space="0" w:color="auto"/>
                                            <w:bottom w:val="none" w:sz="0" w:space="0" w:color="auto"/>
                                            <w:right w:val="none" w:sz="0" w:space="0" w:color="auto"/>
                                          </w:divBdr>
                                          <w:divsChild>
                                            <w:div w:id="1527140697">
                                              <w:marLeft w:val="0"/>
                                              <w:marRight w:val="0"/>
                                              <w:marTop w:val="0"/>
                                              <w:marBottom w:val="0"/>
                                              <w:divBdr>
                                                <w:top w:val="none" w:sz="0" w:space="0" w:color="auto"/>
                                                <w:left w:val="none" w:sz="0" w:space="0" w:color="auto"/>
                                                <w:bottom w:val="none" w:sz="0" w:space="0" w:color="auto"/>
                                                <w:right w:val="none" w:sz="0" w:space="0" w:color="auto"/>
                                              </w:divBdr>
                                              <w:divsChild>
                                                <w:div w:id="687633232">
                                                  <w:marLeft w:val="0"/>
                                                  <w:marRight w:val="0"/>
                                                  <w:marTop w:val="0"/>
                                                  <w:marBottom w:val="0"/>
                                                  <w:divBdr>
                                                    <w:top w:val="none" w:sz="0" w:space="0" w:color="auto"/>
                                                    <w:left w:val="none" w:sz="0" w:space="0" w:color="auto"/>
                                                    <w:bottom w:val="none" w:sz="0" w:space="0" w:color="auto"/>
                                                    <w:right w:val="none" w:sz="0" w:space="0" w:color="auto"/>
                                                  </w:divBdr>
                                                </w:div>
                                                <w:div w:id="1761174924">
                                                  <w:marLeft w:val="0"/>
                                                  <w:marRight w:val="0"/>
                                                  <w:marTop w:val="0"/>
                                                  <w:marBottom w:val="0"/>
                                                  <w:divBdr>
                                                    <w:top w:val="none" w:sz="0" w:space="0" w:color="auto"/>
                                                    <w:left w:val="none" w:sz="0" w:space="0" w:color="auto"/>
                                                    <w:bottom w:val="none" w:sz="0" w:space="0" w:color="auto"/>
                                                    <w:right w:val="none" w:sz="0" w:space="0" w:color="auto"/>
                                                  </w:divBdr>
                                                </w:div>
                                                <w:div w:id="1076631084">
                                                  <w:marLeft w:val="0"/>
                                                  <w:marRight w:val="0"/>
                                                  <w:marTop w:val="0"/>
                                                  <w:marBottom w:val="0"/>
                                                  <w:divBdr>
                                                    <w:top w:val="none" w:sz="0" w:space="0" w:color="auto"/>
                                                    <w:left w:val="none" w:sz="0" w:space="0" w:color="auto"/>
                                                    <w:bottom w:val="none" w:sz="0" w:space="0" w:color="auto"/>
                                                    <w:right w:val="none" w:sz="0" w:space="0" w:color="auto"/>
                                                  </w:divBdr>
                                                </w:div>
                                                <w:div w:id="821969689">
                                                  <w:marLeft w:val="0"/>
                                                  <w:marRight w:val="0"/>
                                                  <w:marTop w:val="0"/>
                                                  <w:marBottom w:val="0"/>
                                                  <w:divBdr>
                                                    <w:top w:val="none" w:sz="0" w:space="0" w:color="auto"/>
                                                    <w:left w:val="none" w:sz="0" w:space="0" w:color="auto"/>
                                                    <w:bottom w:val="none" w:sz="0" w:space="0" w:color="auto"/>
                                                    <w:right w:val="none" w:sz="0" w:space="0" w:color="auto"/>
                                                  </w:divBdr>
                                                </w:div>
                                                <w:div w:id="942954801">
                                                  <w:marLeft w:val="0"/>
                                                  <w:marRight w:val="0"/>
                                                  <w:marTop w:val="0"/>
                                                  <w:marBottom w:val="0"/>
                                                  <w:divBdr>
                                                    <w:top w:val="none" w:sz="0" w:space="0" w:color="auto"/>
                                                    <w:left w:val="none" w:sz="0" w:space="0" w:color="auto"/>
                                                    <w:bottom w:val="none" w:sz="0" w:space="0" w:color="auto"/>
                                                    <w:right w:val="none" w:sz="0" w:space="0" w:color="auto"/>
                                                  </w:divBdr>
                                                </w:div>
                                                <w:div w:id="1501658988">
                                                  <w:marLeft w:val="0"/>
                                                  <w:marRight w:val="0"/>
                                                  <w:marTop w:val="0"/>
                                                  <w:marBottom w:val="0"/>
                                                  <w:divBdr>
                                                    <w:top w:val="none" w:sz="0" w:space="0" w:color="auto"/>
                                                    <w:left w:val="none" w:sz="0" w:space="0" w:color="auto"/>
                                                    <w:bottom w:val="none" w:sz="0" w:space="0" w:color="auto"/>
                                                    <w:right w:val="none" w:sz="0" w:space="0" w:color="auto"/>
                                                  </w:divBdr>
                                                </w:div>
                                                <w:div w:id="1886676789">
                                                  <w:marLeft w:val="0"/>
                                                  <w:marRight w:val="0"/>
                                                  <w:marTop w:val="0"/>
                                                  <w:marBottom w:val="0"/>
                                                  <w:divBdr>
                                                    <w:top w:val="none" w:sz="0" w:space="0" w:color="auto"/>
                                                    <w:left w:val="none" w:sz="0" w:space="0" w:color="auto"/>
                                                    <w:bottom w:val="none" w:sz="0" w:space="0" w:color="auto"/>
                                                    <w:right w:val="none" w:sz="0" w:space="0" w:color="auto"/>
                                                  </w:divBdr>
                                                </w:div>
                                                <w:div w:id="19025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839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emnaya_yagodnoe@49gov.ru" TargetMode="External"/><Relationship Id="rId13" Type="http://schemas.openxmlformats.org/officeDocument/2006/relationships/hyperlink" Target="file:///C:\Users\user\Desktop\&#1086;&#1087;&#1083;&#1072;&#1090;&#1072;%20&#1090;&#1088;&#1091;&#1076;&#1072;.rtf" TargetMode="External"/><Relationship Id="rId18" Type="http://schemas.openxmlformats.org/officeDocument/2006/relationships/hyperlink" Target="consultantplus://offline/ref=D4CFFB927B4993C2339FD34BA59C9DD369B713A9ED93F1EACAB42563964EAB95EDB938E394B6C6u4B" TargetMode="External"/><Relationship Id="rId3" Type="http://schemas.openxmlformats.org/officeDocument/2006/relationships/styles" Target="styles.xml"/><Relationship Id="rId21" Type="http://schemas.openxmlformats.org/officeDocument/2006/relationships/hyperlink" Target="consultantplus://offline/ref=D4CFFB927B4993C2339FD34BA59C9DD369B713A9ED93F1EACAB42563964EAB95EDB938E597CBuDB" TargetMode="External"/><Relationship Id="rId7" Type="http://schemas.openxmlformats.org/officeDocument/2006/relationships/endnotes" Target="endnotes.xml"/><Relationship Id="rId12" Type="http://schemas.openxmlformats.org/officeDocument/2006/relationships/hyperlink" Target="consultantplus://offline/ref=D4CFFB927B4993C2339FD34BA59C9DD36FB711ABEC9FACE0C2ED29619141F482EAF034E296BF66C7u6B" TargetMode="External"/><Relationship Id="rId17" Type="http://schemas.openxmlformats.org/officeDocument/2006/relationships/hyperlink" Target="consultantplus://offline/ref=D4CFFB927B4993C2339FD34BA59C9DD369B713A9ED93F1EACAB42563964EAB95EDB938E396BE667FCEu8B"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D4CFFB927B4993C2339FD34BA59C9DD369B713A9ED93F1EACAB42563964EAB95EDB938E596CBu8B" TargetMode="External"/><Relationship Id="rId20"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4CFFB927B4993C2339FD34BA59C9DD360BA15AAE89FACE0C2ED29619141F482EAF034E296BF66C7u6B"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D4CFFB927B4993C2339FD34BA59C9DD369B713A9ED93F1EACAB42563964EAB95EDB938E396BD637DCEu7B" TargetMode="External"/><Relationship Id="rId23" Type="http://schemas.openxmlformats.org/officeDocument/2006/relationships/fontTable" Target="fontTable.xml"/><Relationship Id="rId10" Type="http://schemas.openxmlformats.org/officeDocument/2006/relationships/hyperlink" Target="consultantplus://offline/ref=D4CFFB927B4993C2339FD34BA59C9DD369BF1DADE896F1EACAB42563964EAB95EDB938E396BF667FCEu9B" TargetMode="External"/><Relationship Id="rId19" Type="http://schemas.openxmlformats.org/officeDocument/2006/relationships/hyperlink" Target="consultantplus://offline/ref=D4CFFB927B4993C2339FD34BA59C9DD369B713A9ED93F1EACAB42563964EAB95EDB938E597CBuAB" TargetMode="External"/><Relationship Id="rId4" Type="http://schemas.openxmlformats.org/officeDocument/2006/relationships/settings" Target="settings.xml"/><Relationship Id="rId9" Type="http://schemas.openxmlformats.org/officeDocument/2006/relationships/hyperlink" Target="consultantplus://offline/ref=D4CFFB927B4993C2339FD34BA59C9DD369B713A9ED93F1EACAB42563964EAB95EDB938E394B6C6u4B" TargetMode="External"/><Relationship Id="rId14" Type="http://schemas.openxmlformats.org/officeDocument/2006/relationships/hyperlink" Target="consultantplus://offline/ref=D4CFFB927B4993C2339FCD46B3F0C7DD61B54AA1E990F3BA92EB7E3EC147A1C2CAuAB" TargetMode="External"/><Relationship Id="rId22" Type="http://schemas.openxmlformats.org/officeDocument/2006/relationships/hyperlink" Target="https://login.consultant.ru/link/?req=doc&amp;base=RLAW439&amp;n=1176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B6F7A-8ADA-43B5-9093-BD7392371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1001</TotalTime>
  <Pages>12</Pages>
  <Words>5066</Words>
  <Characters>28879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Руслана</dc:creator>
  <cp:lastModifiedBy>BIV</cp:lastModifiedBy>
  <cp:revision>12</cp:revision>
  <cp:lastPrinted>2024-11-06T23:09:00Z</cp:lastPrinted>
  <dcterms:created xsi:type="dcterms:W3CDTF">2024-11-06T06:21:00Z</dcterms:created>
  <dcterms:modified xsi:type="dcterms:W3CDTF">2024-11-08T01:10:00Z</dcterms:modified>
</cp:coreProperties>
</file>