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BE" w:rsidRDefault="00454EBE" w:rsidP="000160B4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30"/>
          <w:szCs w:val="30"/>
        </w:rPr>
      </w:pPr>
    </w:p>
    <w:p w:rsidR="000160B4" w:rsidRPr="00FD5BAE" w:rsidRDefault="000160B4" w:rsidP="000160B4">
      <w:pPr>
        <w:shd w:val="clear" w:color="auto" w:fill="FFFFFF"/>
        <w:jc w:val="center"/>
        <w:rPr>
          <w:rFonts w:eastAsia="Times New Roman" w:cs="Calibri"/>
          <w:sz w:val="30"/>
          <w:szCs w:val="30"/>
        </w:rPr>
      </w:pPr>
      <w:r w:rsidRPr="00FD5BAE">
        <w:rPr>
          <w:rFonts w:ascii="Times New Roman" w:eastAsia="Times New Roman" w:hAnsi="Times New Roman"/>
          <w:b/>
          <w:bCs/>
          <w:sz w:val="30"/>
          <w:szCs w:val="30"/>
        </w:rPr>
        <w:t>А Д М И Н И С Т Р А Ц И Я</w:t>
      </w:r>
    </w:p>
    <w:p w:rsidR="000160B4" w:rsidRPr="00FD5BAE" w:rsidRDefault="000160B4" w:rsidP="000160B4">
      <w:pPr>
        <w:shd w:val="clear" w:color="auto" w:fill="FFFFFF"/>
        <w:ind w:left="-284" w:right="-143"/>
        <w:jc w:val="center"/>
        <w:rPr>
          <w:rFonts w:eastAsia="Times New Roman" w:cs="Calibri"/>
          <w:sz w:val="30"/>
          <w:szCs w:val="30"/>
        </w:rPr>
      </w:pPr>
      <w:r w:rsidRPr="00FD5BAE">
        <w:rPr>
          <w:rFonts w:ascii="Times New Roman" w:eastAsia="Times New Roman" w:hAnsi="Times New Roman"/>
          <w:b/>
          <w:bCs/>
          <w:sz w:val="30"/>
          <w:szCs w:val="30"/>
        </w:rPr>
        <w:t>Я Г О Д Н И Н С К О Г О    М У Н И Ц И П А Л Ь Н О Г О  О К Р У Г А</w:t>
      </w:r>
    </w:p>
    <w:p w:rsidR="000160B4" w:rsidRPr="00FD5BAE" w:rsidRDefault="000160B4" w:rsidP="000160B4">
      <w:pPr>
        <w:shd w:val="clear" w:color="auto" w:fill="FFFFFF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FD5BAE">
        <w:rPr>
          <w:rFonts w:ascii="Times New Roman" w:eastAsia="Times New Roman" w:hAnsi="Times New Roman"/>
          <w:b/>
          <w:bCs/>
          <w:sz w:val="30"/>
          <w:szCs w:val="30"/>
        </w:rPr>
        <w:t>М А Г А Д А Н С К О Й   О Б Л А С Т И</w:t>
      </w:r>
    </w:p>
    <w:p w:rsidR="000160B4" w:rsidRPr="004B161F" w:rsidRDefault="000160B4" w:rsidP="000160B4">
      <w:pPr>
        <w:pBdr>
          <w:bottom w:val="single" w:sz="12" w:space="1" w:color="auto"/>
        </w:pBdr>
        <w:outlineLvl w:val="0"/>
        <w:rPr>
          <w:rFonts w:ascii="Times New Roman" w:eastAsia="Times New Roman" w:hAnsi="Times New Roman"/>
          <w:sz w:val="4"/>
          <w:szCs w:val="4"/>
        </w:rPr>
      </w:pPr>
    </w:p>
    <w:p w:rsidR="000160B4" w:rsidRPr="00FD5BAE" w:rsidRDefault="000160B4" w:rsidP="000160B4">
      <w:pPr>
        <w:jc w:val="center"/>
        <w:rPr>
          <w:rFonts w:ascii="Times New Roman" w:eastAsia="Times New Roman" w:hAnsi="Times New Roman"/>
          <w:sz w:val="14"/>
          <w:szCs w:val="16"/>
        </w:rPr>
      </w:pPr>
      <w:r w:rsidRPr="00FD5BAE">
        <w:rPr>
          <w:rFonts w:ascii="Times New Roman" w:eastAsia="Times New Roman" w:hAnsi="Times New Roman"/>
          <w:sz w:val="14"/>
          <w:szCs w:val="16"/>
        </w:rPr>
        <w:t xml:space="preserve">686230, поселок Ягодное, Ягоднинский район, Магаданская область, улица Спортивная, дом 6, тел. (8 41343) 2-35-29, факс (8 41343) 2-20-42, </w:t>
      </w:r>
    </w:p>
    <w:p w:rsidR="000160B4" w:rsidRPr="00FB1CAE" w:rsidRDefault="000160B4" w:rsidP="000160B4">
      <w:pPr>
        <w:jc w:val="center"/>
        <w:rPr>
          <w:rFonts w:ascii="Times New Roman" w:eastAsia="Times New Roman" w:hAnsi="Times New Roman"/>
          <w:sz w:val="14"/>
          <w:szCs w:val="16"/>
          <w:lang w:val="en-US"/>
        </w:rPr>
      </w:pPr>
      <w:r w:rsidRPr="00FD5BAE">
        <w:rPr>
          <w:rFonts w:ascii="Times New Roman" w:eastAsia="Times New Roman" w:hAnsi="Times New Roman"/>
          <w:sz w:val="14"/>
          <w:szCs w:val="16"/>
          <w:lang w:val="en-US"/>
        </w:rPr>
        <w:t>E</w:t>
      </w:r>
      <w:r w:rsidRPr="00FB1CAE">
        <w:rPr>
          <w:rFonts w:ascii="Times New Roman" w:eastAsia="Times New Roman" w:hAnsi="Times New Roman"/>
          <w:sz w:val="14"/>
          <w:szCs w:val="16"/>
          <w:lang w:val="en-US"/>
        </w:rPr>
        <w:t>-</w:t>
      </w:r>
      <w:r w:rsidRPr="00FD5BAE">
        <w:rPr>
          <w:rFonts w:ascii="Times New Roman" w:eastAsia="Times New Roman" w:hAnsi="Times New Roman"/>
          <w:sz w:val="14"/>
          <w:szCs w:val="16"/>
          <w:lang w:val="en-US"/>
        </w:rPr>
        <w:t>mail</w:t>
      </w:r>
      <w:r w:rsidRPr="00FB1CAE">
        <w:rPr>
          <w:rFonts w:ascii="Times New Roman" w:eastAsia="Times New Roman" w:hAnsi="Times New Roman"/>
          <w:sz w:val="14"/>
          <w:szCs w:val="16"/>
          <w:lang w:val="en-US"/>
        </w:rPr>
        <w:t xml:space="preserve">: </w:t>
      </w:r>
      <w:hyperlink r:id="rId7" w:history="1">
        <w:r w:rsidRPr="00FD5BAE">
          <w:rPr>
            <w:rFonts w:ascii="Times New Roman" w:eastAsia="Times New Roman" w:hAnsi="Times New Roman"/>
            <w:color w:val="0000FF"/>
            <w:sz w:val="14"/>
            <w:szCs w:val="16"/>
            <w:u w:val="single"/>
            <w:lang w:val="en-US"/>
          </w:rPr>
          <w:t>Priemnaya</w:t>
        </w:r>
        <w:r w:rsidRPr="00FB1CAE">
          <w:rPr>
            <w:rFonts w:ascii="Times New Roman" w:eastAsia="Times New Roman" w:hAnsi="Times New Roman"/>
            <w:color w:val="0000FF"/>
            <w:sz w:val="14"/>
            <w:szCs w:val="16"/>
            <w:u w:val="single"/>
            <w:lang w:val="en-US"/>
          </w:rPr>
          <w:t>_</w:t>
        </w:r>
        <w:r w:rsidRPr="00FD5BAE">
          <w:rPr>
            <w:rFonts w:ascii="Times New Roman" w:eastAsia="Times New Roman" w:hAnsi="Times New Roman"/>
            <w:color w:val="0000FF"/>
            <w:sz w:val="14"/>
            <w:szCs w:val="16"/>
            <w:u w:val="single"/>
            <w:lang w:val="en-US"/>
          </w:rPr>
          <w:t>yagodnoe</w:t>
        </w:r>
        <w:r w:rsidRPr="00FB1CAE">
          <w:rPr>
            <w:rFonts w:ascii="Times New Roman" w:eastAsia="Times New Roman" w:hAnsi="Times New Roman"/>
            <w:color w:val="0000FF"/>
            <w:sz w:val="14"/>
            <w:szCs w:val="16"/>
            <w:u w:val="single"/>
            <w:lang w:val="en-US"/>
          </w:rPr>
          <w:t>@49</w:t>
        </w:r>
        <w:r w:rsidRPr="00FD5BAE">
          <w:rPr>
            <w:rFonts w:ascii="Times New Roman" w:eastAsia="Times New Roman" w:hAnsi="Times New Roman"/>
            <w:color w:val="0000FF"/>
            <w:sz w:val="14"/>
            <w:szCs w:val="16"/>
            <w:u w:val="single"/>
            <w:lang w:val="en-US"/>
          </w:rPr>
          <w:t>gov</w:t>
        </w:r>
        <w:r w:rsidRPr="00FB1CAE">
          <w:rPr>
            <w:rFonts w:ascii="Times New Roman" w:eastAsia="Times New Roman" w:hAnsi="Times New Roman"/>
            <w:color w:val="0000FF"/>
            <w:sz w:val="14"/>
            <w:szCs w:val="16"/>
            <w:u w:val="single"/>
            <w:lang w:val="en-US"/>
          </w:rPr>
          <w:t>.</w:t>
        </w:r>
        <w:r w:rsidRPr="00FD5BAE">
          <w:rPr>
            <w:rFonts w:ascii="Times New Roman" w:eastAsia="Times New Roman" w:hAnsi="Times New Roman"/>
            <w:color w:val="0000FF"/>
            <w:sz w:val="14"/>
            <w:szCs w:val="16"/>
            <w:u w:val="single"/>
            <w:lang w:val="en-US"/>
          </w:rPr>
          <w:t>ru</w:t>
        </w:r>
      </w:hyperlink>
    </w:p>
    <w:p w:rsidR="00454EBE" w:rsidRPr="005505E2" w:rsidRDefault="00454EBE" w:rsidP="000160B4">
      <w:pPr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0160B4" w:rsidRPr="00B36B89" w:rsidRDefault="000160B4" w:rsidP="000160B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36B89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454EBE" w:rsidRDefault="00454EBE" w:rsidP="000160B4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454EBE" w:rsidRPr="00B36B89" w:rsidRDefault="00454EBE" w:rsidP="000160B4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0160B4" w:rsidRDefault="000160B4" w:rsidP="000160B4">
      <w:pPr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 «</w:t>
      </w:r>
      <w:r w:rsidR="00A064AF">
        <w:rPr>
          <w:rFonts w:ascii="Times New Roman" w:eastAsia="Times New Roman" w:hAnsi="Times New Roman"/>
          <w:sz w:val="28"/>
        </w:rPr>
        <w:t>10</w:t>
      </w:r>
      <w:r>
        <w:rPr>
          <w:rFonts w:ascii="Times New Roman" w:eastAsia="Times New Roman" w:hAnsi="Times New Roman"/>
          <w:sz w:val="28"/>
        </w:rPr>
        <w:t xml:space="preserve">» </w:t>
      </w:r>
      <w:r w:rsidR="00A064AF">
        <w:rPr>
          <w:rFonts w:ascii="Times New Roman" w:eastAsia="Times New Roman" w:hAnsi="Times New Roman"/>
          <w:sz w:val="28"/>
        </w:rPr>
        <w:t>декабря</w:t>
      </w:r>
      <w:r w:rsidRPr="00367655">
        <w:rPr>
          <w:rFonts w:ascii="Times New Roman" w:eastAsia="Times New Roman" w:hAnsi="Times New Roman"/>
          <w:sz w:val="28"/>
        </w:rPr>
        <w:t xml:space="preserve"> 202</w:t>
      </w:r>
      <w:r>
        <w:rPr>
          <w:rFonts w:ascii="Times New Roman" w:eastAsia="Times New Roman" w:hAnsi="Times New Roman"/>
          <w:sz w:val="28"/>
        </w:rPr>
        <w:t>4</w:t>
      </w:r>
      <w:r w:rsidRPr="00367655">
        <w:rPr>
          <w:rFonts w:ascii="Times New Roman" w:eastAsia="Times New Roman" w:hAnsi="Times New Roman"/>
          <w:sz w:val="28"/>
        </w:rPr>
        <w:t xml:space="preserve"> года</w:t>
      </w:r>
      <w:r w:rsidRPr="00367655">
        <w:rPr>
          <w:rFonts w:ascii="Times New Roman" w:eastAsia="Times New Roman" w:hAnsi="Times New Roman"/>
          <w:sz w:val="28"/>
        </w:rPr>
        <w:tab/>
      </w:r>
      <w:r w:rsidRPr="00367655">
        <w:rPr>
          <w:rFonts w:ascii="Times New Roman" w:eastAsia="Times New Roman" w:hAnsi="Times New Roman"/>
          <w:sz w:val="28"/>
        </w:rPr>
        <w:tab/>
      </w:r>
      <w:r w:rsidRPr="00367655"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</w:r>
      <w:r w:rsidRPr="00367655">
        <w:rPr>
          <w:rFonts w:ascii="Times New Roman" w:eastAsia="Times New Roman" w:hAnsi="Times New Roman"/>
          <w:sz w:val="28"/>
        </w:rPr>
        <w:t xml:space="preserve">№ </w:t>
      </w:r>
      <w:r w:rsidR="00A064AF">
        <w:rPr>
          <w:rFonts w:ascii="Times New Roman" w:eastAsia="Times New Roman" w:hAnsi="Times New Roman"/>
          <w:sz w:val="28"/>
        </w:rPr>
        <w:t>853</w:t>
      </w:r>
    </w:p>
    <w:p w:rsidR="00454EBE" w:rsidRDefault="00454EBE" w:rsidP="001F0AE7">
      <w:pPr>
        <w:pStyle w:val="30"/>
        <w:shd w:val="clear" w:color="auto" w:fill="auto"/>
        <w:spacing w:line="240" w:lineRule="auto"/>
        <w:rPr>
          <w:rStyle w:val="30pt"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5"/>
      </w:tblGrid>
      <w:tr w:rsidR="006B4394" w:rsidTr="006B4394">
        <w:tc>
          <w:tcPr>
            <w:tcW w:w="5665" w:type="dxa"/>
          </w:tcPr>
          <w:p w:rsidR="006B4394" w:rsidRDefault="00FB1CAE" w:rsidP="00FB1CAE">
            <w:pPr>
              <w:pStyle w:val="20"/>
              <w:shd w:val="clear" w:color="auto" w:fill="auto"/>
              <w:spacing w:after="0" w:line="240" w:lineRule="auto"/>
              <w:ind w:firstLine="0"/>
            </w:pPr>
            <w:r>
      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организации обязательств по строительству, реконструкции и (или) модернизации объектов теплоснабжения на территории муниципального образования «Ягоднинский муниципальный округ Магаданской области»</w:t>
            </w:r>
            <w:r w:rsidR="006B4394">
              <w:t xml:space="preserve"> на 2025 год</w:t>
            </w:r>
          </w:p>
        </w:tc>
      </w:tr>
    </w:tbl>
    <w:p w:rsidR="006B4394" w:rsidRDefault="006B4394" w:rsidP="009D45F3">
      <w:pPr>
        <w:pStyle w:val="20"/>
        <w:shd w:val="clear" w:color="auto" w:fill="auto"/>
        <w:spacing w:after="0" w:line="240" w:lineRule="auto"/>
        <w:ind w:firstLine="0"/>
        <w:jc w:val="center"/>
      </w:pPr>
    </w:p>
    <w:p w:rsidR="005553B5" w:rsidRDefault="00BB06F7" w:rsidP="001573FF">
      <w:pPr>
        <w:pStyle w:val="20"/>
        <w:shd w:val="clear" w:color="auto" w:fill="auto"/>
        <w:spacing w:before="120" w:after="120" w:line="360" w:lineRule="auto"/>
        <w:ind w:firstLine="709"/>
      </w:pPr>
      <w:r>
        <w:t>В соответствии со статьей 17.1 Федерального закона от 06.10.2003 № 131-ФЗ «Об общих принципах организации местного самоуправления в Российской Федерации»,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представителей Ягоднинского муниципального округа Магаданской области от 24.05.2023 № 28</w:t>
      </w:r>
      <w:r w:rsidR="00FB1CAE">
        <w:t>4</w:t>
      </w:r>
      <w:r>
        <w:t xml:space="preserve"> «</w:t>
      </w:r>
      <w:r w:rsidR="00FB1CAE"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«Ягоднинский муниципальный округ Магаданской области</w:t>
      </w:r>
      <w:r>
        <w:t>», администрация Ягоднинского муниципального округа Магаданской области</w:t>
      </w:r>
    </w:p>
    <w:p w:rsidR="00E77451" w:rsidRDefault="00BB06F7" w:rsidP="001573FF">
      <w:pPr>
        <w:pStyle w:val="20"/>
        <w:shd w:val="clear" w:color="auto" w:fill="auto"/>
        <w:spacing w:before="120" w:after="120" w:line="360" w:lineRule="auto"/>
        <w:ind w:firstLine="0"/>
        <w:jc w:val="center"/>
      </w:pPr>
      <w:r>
        <w:t>ПОСТАНОВЛЯЕТ:</w:t>
      </w:r>
    </w:p>
    <w:p w:rsidR="00E77451" w:rsidRDefault="00BB06F7" w:rsidP="001573FF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>
        <w:t xml:space="preserve">Утвердить прилагаемую Программу профилактики рисков причинения </w:t>
      </w:r>
      <w:r>
        <w:lastRenderedPageBreak/>
        <w:t xml:space="preserve">вреда (ущерба) охраняемым законом ценностям при осуществлении муниципального контроля </w:t>
      </w:r>
      <w:r w:rsidR="000F1784"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«Ягоднинский муниципальный округ Магаданской области</w:t>
      </w:r>
      <w:r>
        <w:t>» на 202</w:t>
      </w:r>
      <w:r w:rsidR="006B4394">
        <w:t>5</w:t>
      </w:r>
      <w:r>
        <w:t xml:space="preserve"> год.</w:t>
      </w:r>
    </w:p>
    <w:p w:rsidR="00E77451" w:rsidRDefault="00BB06F7" w:rsidP="001573FF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>
        <w:t xml:space="preserve">Настоящее постановление подлежит официальному опубликованию в газете «Северная правда», размещению на официальном сайте администрации Ягоднинского муниципального округа Магаданской области </w:t>
      </w:r>
      <w:hyperlink r:id="rId8" w:history="1">
        <w:r>
          <w:rPr>
            <w:rStyle w:val="a3"/>
            <w:lang w:val="en-US" w:eastAsia="en-US" w:bidi="en-US"/>
          </w:rPr>
          <w:t>www</w:t>
        </w:r>
        <w:r w:rsidRPr="001736F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yagodnoeadm</w:t>
        </w:r>
        <w:r w:rsidRPr="001736F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1736F4">
        <w:rPr>
          <w:lang w:eastAsia="en-US" w:bidi="en-US"/>
        </w:rPr>
        <w:t>.</w:t>
      </w:r>
    </w:p>
    <w:p w:rsidR="00454EBE" w:rsidRDefault="00BB06F7" w:rsidP="000160B4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after="0" w:line="360" w:lineRule="auto"/>
        <w:ind w:firstLine="709"/>
      </w:pPr>
      <w:r>
        <w:t>Контроль за исполнением настоящего постановления возложить на руководителя управления жилищно</w:t>
      </w:r>
      <w:r w:rsidR="007C7AB7">
        <w:t>–</w:t>
      </w:r>
      <w:r>
        <w:t xml:space="preserve">коммунального хозяйства администрации Ягоднинского муниципального округа Магаданской области </w:t>
      </w:r>
      <w:r w:rsidR="007C7AB7">
        <w:t>Алексеева</w:t>
      </w:r>
      <w:r w:rsidR="00454EBE" w:rsidRPr="00454EBE">
        <w:t xml:space="preserve"> </w:t>
      </w:r>
      <w:r w:rsidR="00454EBE">
        <w:t>М.В.</w:t>
      </w:r>
    </w:p>
    <w:p w:rsidR="00454EBE" w:rsidRDefault="00454EBE" w:rsidP="00454EBE">
      <w:pPr>
        <w:pStyle w:val="20"/>
        <w:shd w:val="clear" w:color="auto" w:fill="auto"/>
        <w:tabs>
          <w:tab w:val="left" w:pos="851"/>
          <w:tab w:val="left" w:pos="993"/>
        </w:tabs>
        <w:spacing w:after="0" w:line="360" w:lineRule="auto"/>
        <w:ind w:left="709" w:firstLine="0"/>
      </w:pPr>
    </w:p>
    <w:p w:rsidR="00454EBE" w:rsidRDefault="00454EBE" w:rsidP="00454EBE">
      <w:pPr>
        <w:pStyle w:val="20"/>
        <w:shd w:val="clear" w:color="auto" w:fill="auto"/>
        <w:tabs>
          <w:tab w:val="left" w:pos="851"/>
          <w:tab w:val="left" w:pos="993"/>
        </w:tabs>
        <w:spacing w:after="0" w:line="360" w:lineRule="auto"/>
        <w:ind w:left="709" w:firstLine="0"/>
      </w:pPr>
    </w:p>
    <w:p w:rsidR="00454EBE" w:rsidRPr="00454EBE" w:rsidRDefault="00454EBE" w:rsidP="00454EBE">
      <w:pPr>
        <w:pStyle w:val="20"/>
        <w:shd w:val="clear" w:color="auto" w:fill="auto"/>
        <w:tabs>
          <w:tab w:val="left" w:pos="851"/>
          <w:tab w:val="left" w:pos="993"/>
        </w:tabs>
        <w:spacing w:after="0" w:line="360" w:lineRule="auto"/>
        <w:ind w:left="709" w:firstLine="0"/>
      </w:pPr>
    </w:p>
    <w:p w:rsidR="000160B4" w:rsidRPr="000160B4" w:rsidRDefault="000160B4" w:rsidP="001F0AE7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0160B4">
        <w:rPr>
          <w:rFonts w:ascii="Times New Roman" w:hAnsi="Times New Roman"/>
          <w:sz w:val="28"/>
          <w:szCs w:val="28"/>
        </w:rPr>
        <w:t>Глава Ягоднинского</w:t>
      </w:r>
    </w:p>
    <w:p w:rsidR="000160B4" w:rsidRPr="000160B4" w:rsidRDefault="000160B4" w:rsidP="001F0AE7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0160B4">
        <w:rPr>
          <w:rFonts w:ascii="Times New Roman" w:hAnsi="Times New Roman"/>
          <w:sz w:val="28"/>
          <w:szCs w:val="28"/>
        </w:rPr>
        <w:t>муниципального округа</w:t>
      </w:r>
    </w:p>
    <w:p w:rsidR="000160B4" w:rsidRPr="000160B4" w:rsidRDefault="000160B4" w:rsidP="001F0AE7">
      <w:pPr>
        <w:pStyle w:val="a5"/>
        <w:ind w:left="0"/>
        <w:jc w:val="both"/>
        <w:rPr>
          <w:sz w:val="28"/>
          <w:szCs w:val="28"/>
        </w:rPr>
      </w:pPr>
      <w:r w:rsidRPr="000160B4">
        <w:rPr>
          <w:rFonts w:ascii="Times New Roman" w:hAnsi="Times New Roman"/>
          <w:sz w:val="28"/>
          <w:szCs w:val="28"/>
        </w:rPr>
        <w:t xml:space="preserve">Магаданской области                                                    </w:t>
      </w:r>
      <w:r w:rsidR="00454EBE">
        <w:rPr>
          <w:rFonts w:ascii="Times New Roman" w:hAnsi="Times New Roman"/>
          <w:sz w:val="28"/>
          <w:szCs w:val="28"/>
        </w:rPr>
        <w:t xml:space="preserve">                               </w:t>
      </w:r>
      <w:r w:rsidRPr="000160B4">
        <w:rPr>
          <w:rFonts w:ascii="Times New Roman" w:hAnsi="Times New Roman"/>
          <w:sz w:val="28"/>
          <w:szCs w:val="28"/>
        </w:rPr>
        <w:t>Н.Б. Олейник</w:t>
      </w:r>
    </w:p>
    <w:p w:rsidR="000160B4" w:rsidRPr="000160B4" w:rsidRDefault="000160B4" w:rsidP="000160B4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160B4" w:rsidRPr="000160B4" w:rsidRDefault="000160B4" w:rsidP="000160B4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160B4" w:rsidRPr="000160B4" w:rsidRDefault="000160B4" w:rsidP="000160B4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160B4" w:rsidRDefault="000160B4" w:rsidP="000160B4">
      <w:pPr>
        <w:pStyle w:val="20"/>
        <w:shd w:val="clear" w:color="auto" w:fill="auto"/>
        <w:spacing w:after="0" w:line="360" w:lineRule="auto"/>
        <w:ind w:left="709" w:firstLine="0"/>
      </w:pPr>
    </w:p>
    <w:p w:rsidR="003C70FC" w:rsidRPr="001010DE" w:rsidRDefault="003C70FC" w:rsidP="001010DE">
      <w:pPr>
        <w:pStyle w:val="20"/>
        <w:shd w:val="clear" w:color="auto" w:fill="auto"/>
        <w:spacing w:after="0" w:line="360" w:lineRule="auto"/>
        <w:ind w:left="709" w:firstLine="0"/>
      </w:pPr>
      <w:r w:rsidRPr="001010DE">
        <w:br w:type="page"/>
      </w:r>
    </w:p>
    <w:p w:rsidR="00724581" w:rsidRPr="006D0A6C" w:rsidRDefault="00724581" w:rsidP="006D0A6C">
      <w:pPr>
        <w:pStyle w:val="ConsPlusNormal"/>
        <w:ind w:left="6663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6D0A6C">
        <w:rPr>
          <w:rFonts w:ascii="Times New Roman" w:hAnsi="Times New Roman" w:cs="Times New Roman"/>
          <w:color w:val="000000" w:themeColor="text1"/>
          <w:sz w:val="20"/>
          <w:szCs w:val="28"/>
        </w:rPr>
        <w:lastRenderedPageBreak/>
        <w:t>Утверждена</w:t>
      </w:r>
    </w:p>
    <w:p w:rsidR="00724581" w:rsidRPr="006D0A6C" w:rsidRDefault="00454EBE" w:rsidP="006D0A6C">
      <w:pPr>
        <w:pStyle w:val="ConsPlusNormal"/>
        <w:ind w:left="6663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</w:t>
      </w:r>
      <w:r w:rsidR="00724581" w:rsidRPr="006D0A6C">
        <w:rPr>
          <w:rFonts w:ascii="Times New Roman" w:hAnsi="Times New Roman" w:cs="Times New Roman"/>
          <w:sz w:val="20"/>
          <w:szCs w:val="28"/>
        </w:rPr>
        <w:t xml:space="preserve">остановлением администрации </w:t>
      </w:r>
    </w:p>
    <w:p w:rsidR="00724581" w:rsidRPr="006D0A6C" w:rsidRDefault="00724581" w:rsidP="006D0A6C">
      <w:pPr>
        <w:pStyle w:val="ConsPlusNormal"/>
        <w:ind w:left="6663"/>
        <w:rPr>
          <w:rFonts w:ascii="Times New Roman" w:hAnsi="Times New Roman" w:cs="Times New Roman"/>
          <w:sz w:val="20"/>
          <w:szCs w:val="28"/>
        </w:rPr>
      </w:pPr>
      <w:r w:rsidRPr="006D0A6C">
        <w:rPr>
          <w:rFonts w:ascii="Times New Roman" w:hAnsi="Times New Roman" w:cs="Times New Roman"/>
          <w:sz w:val="20"/>
          <w:szCs w:val="28"/>
        </w:rPr>
        <w:t>Ягоднинского муниципального округа Магаданской области</w:t>
      </w:r>
    </w:p>
    <w:p w:rsidR="00724581" w:rsidRPr="006D0A6C" w:rsidRDefault="00724581" w:rsidP="006D0A6C">
      <w:pPr>
        <w:pStyle w:val="ConsPlusNormal"/>
        <w:ind w:left="6663"/>
        <w:rPr>
          <w:rFonts w:ascii="Times New Roman" w:hAnsi="Times New Roman" w:cs="Times New Roman"/>
          <w:sz w:val="20"/>
          <w:szCs w:val="28"/>
        </w:rPr>
      </w:pPr>
      <w:r w:rsidRPr="006D0A6C">
        <w:rPr>
          <w:rFonts w:ascii="Times New Roman" w:hAnsi="Times New Roman" w:cs="Times New Roman"/>
          <w:sz w:val="20"/>
          <w:szCs w:val="28"/>
        </w:rPr>
        <w:t>от «</w:t>
      </w:r>
      <w:r w:rsidR="00A064AF">
        <w:rPr>
          <w:rFonts w:ascii="Times New Roman" w:hAnsi="Times New Roman" w:cs="Times New Roman"/>
          <w:sz w:val="20"/>
          <w:szCs w:val="28"/>
        </w:rPr>
        <w:t>10</w:t>
      </w:r>
      <w:r w:rsidRPr="006D0A6C">
        <w:rPr>
          <w:rFonts w:ascii="Times New Roman" w:hAnsi="Times New Roman" w:cs="Times New Roman"/>
          <w:sz w:val="20"/>
          <w:szCs w:val="28"/>
        </w:rPr>
        <w:t xml:space="preserve">» </w:t>
      </w:r>
      <w:r w:rsidR="00A064AF">
        <w:rPr>
          <w:rFonts w:ascii="Times New Roman" w:hAnsi="Times New Roman" w:cs="Times New Roman"/>
          <w:sz w:val="20"/>
          <w:szCs w:val="28"/>
        </w:rPr>
        <w:t xml:space="preserve">декабря </w:t>
      </w:r>
      <w:r w:rsidRPr="006D0A6C">
        <w:rPr>
          <w:rFonts w:ascii="Times New Roman" w:hAnsi="Times New Roman" w:cs="Times New Roman"/>
          <w:sz w:val="20"/>
          <w:szCs w:val="28"/>
        </w:rPr>
        <w:t>2024 года №</w:t>
      </w:r>
      <w:r w:rsidR="00A064AF">
        <w:rPr>
          <w:rFonts w:ascii="Times New Roman" w:hAnsi="Times New Roman" w:cs="Times New Roman"/>
          <w:sz w:val="20"/>
          <w:szCs w:val="28"/>
        </w:rPr>
        <w:t xml:space="preserve"> 853</w:t>
      </w:r>
    </w:p>
    <w:p w:rsidR="00E77451" w:rsidRDefault="00E77451" w:rsidP="004269EF">
      <w:pPr>
        <w:pStyle w:val="20"/>
        <w:shd w:val="clear" w:color="auto" w:fill="auto"/>
        <w:spacing w:after="0" w:line="280" w:lineRule="exact"/>
        <w:ind w:firstLine="0"/>
        <w:jc w:val="center"/>
      </w:pPr>
    </w:p>
    <w:p w:rsidR="00454EBE" w:rsidRDefault="00454EBE" w:rsidP="004269EF">
      <w:pPr>
        <w:pStyle w:val="20"/>
        <w:shd w:val="clear" w:color="auto" w:fill="auto"/>
        <w:spacing w:after="0" w:line="280" w:lineRule="exact"/>
        <w:ind w:firstLine="0"/>
        <w:jc w:val="center"/>
      </w:pPr>
    </w:p>
    <w:p w:rsidR="00E77451" w:rsidRPr="00724581" w:rsidRDefault="00BB06F7" w:rsidP="005505E2">
      <w:pPr>
        <w:pStyle w:val="20"/>
        <w:shd w:val="clear" w:color="auto" w:fill="auto"/>
        <w:spacing w:after="0" w:line="240" w:lineRule="auto"/>
        <w:ind w:firstLine="0"/>
        <w:jc w:val="center"/>
      </w:pPr>
      <w:r w:rsidRPr="00724581">
        <w:t>Программа</w:t>
      </w:r>
    </w:p>
    <w:p w:rsidR="00724581" w:rsidRDefault="00BB06F7" w:rsidP="005505E2">
      <w:pPr>
        <w:pStyle w:val="20"/>
        <w:shd w:val="clear" w:color="auto" w:fill="auto"/>
        <w:spacing w:after="0" w:line="240" w:lineRule="auto"/>
        <w:ind w:firstLine="0"/>
        <w:jc w:val="center"/>
      </w:pPr>
      <w:r w:rsidRPr="00724581">
        <w:t>профилактики рисков причинения вр</w:t>
      </w:r>
      <w:r w:rsidR="004269EF">
        <w:t xml:space="preserve">еда (ущерба) охраняемым законом </w:t>
      </w:r>
      <w:r w:rsidRPr="00724581">
        <w:t>ценностям</w:t>
      </w:r>
      <w:r w:rsidR="00454EBE">
        <w:t xml:space="preserve"> </w:t>
      </w:r>
      <w:r w:rsidRPr="00724581">
        <w:t xml:space="preserve">при осуществлении муниципального контроля </w:t>
      </w:r>
      <w:r w:rsidR="000F1784"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«Ягоднинский муниципальный округ Магаданской области</w:t>
      </w:r>
      <w:r w:rsidRPr="00724581">
        <w:t xml:space="preserve">» </w:t>
      </w:r>
    </w:p>
    <w:p w:rsidR="00E77451" w:rsidRDefault="00BB06F7" w:rsidP="005505E2">
      <w:pPr>
        <w:pStyle w:val="20"/>
        <w:shd w:val="clear" w:color="auto" w:fill="auto"/>
        <w:spacing w:after="0" w:line="240" w:lineRule="auto"/>
        <w:ind w:firstLine="0"/>
        <w:jc w:val="center"/>
      </w:pPr>
      <w:r w:rsidRPr="00724581">
        <w:t>на 202</w:t>
      </w:r>
      <w:r w:rsidR="00724581">
        <w:t>5</w:t>
      </w:r>
      <w:r w:rsidRPr="00724581">
        <w:t xml:space="preserve"> год</w:t>
      </w:r>
    </w:p>
    <w:p w:rsidR="00724581" w:rsidRPr="00724581" w:rsidRDefault="00724581" w:rsidP="00724581">
      <w:pPr>
        <w:pStyle w:val="20"/>
        <w:shd w:val="clear" w:color="auto" w:fill="auto"/>
        <w:spacing w:after="0" w:line="240" w:lineRule="auto"/>
        <w:ind w:firstLine="0"/>
        <w:jc w:val="center"/>
      </w:pPr>
    </w:p>
    <w:p w:rsidR="00E77451" w:rsidRDefault="00BB06F7" w:rsidP="00724581">
      <w:pPr>
        <w:pStyle w:val="20"/>
        <w:shd w:val="clear" w:color="auto" w:fill="auto"/>
        <w:spacing w:after="0" w:line="360" w:lineRule="auto"/>
        <w:ind w:firstLine="709"/>
      </w:pPr>
      <w:r w:rsidRPr="00724581"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 w:rsidR="000F1784"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«Ягоднинский муниципальный округ Магаданской области</w:t>
      </w:r>
      <w:r w:rsidRPr="00724581">
        <w:t xml:space="preserve">» (далее </w:t>
      </w:r>
      <w:r w:rsidR="00BE3427">
        <w:t>–</w:t>
      </w:r>
      <w:r w:rsidRPr="00724581">
        <w:t xml:space="preserve">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</w:t>
      </w:r>
      <w:r w:rsidR="000F1784"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«Ягоднинский муниципальный округ Магаданской области</w:t>
      </w:r>
      <w:r w:rsidRPr="00724581">
        <w:t xml:space="preserve">» (далее </w:t>
      </w:r>
      <w:r w:rsidR="00BE3427">
        <w:t>–</w:t>
      </w:r>
      <w:r w:rsidRPr="00724581">
        <w:t xml:space="preserve"> муниципальный контроль).</w:t>
      </w:r>
    </w:p>
    <w:p w:rsidR="00BE3427" w:rsidRPr="00724581" w:rsidRDefault="00BE3427" w:rsidP="00BE3427">
      <w:pPr>
        <w:pStyle w:val="20"/>
        <w:shd w:val="clear" w:color="auto" w:fill="auto"/>
        <w:spacing w:after="0" w:line="240" w:lineRule="auto"/>
        <w:ind w:firstLine="0"/>
        <w:jc w:val="center"/>
      </w:pPr>
    </w:p>
    <w:p w:rsidR="00BE3427" w:rsidRDefault="00BB06F7" w:rsidP="005505E2">
      <w:pPr>
        <w:pStyle w:val="20"/>
        <w:numPr>
          <w:ilvl w:val="0"/>
          <w:numId w:val="2"/>
        </w:numPr>
        <w:shd w:val="clear" w:color="auto" w:fill="auto"/>
        <w:tabs>
          <w:tab w:val="left" w:pos="993"/>
          <w:tab w:val="left" w:pos="1701"/>
          <w:tab w:val="left" w:pos="1843"/>
        </w:tabs>
        <w:spacing w:after="0" w:line="240" w:lineRule="auto"/>
        <w:ind w:firstLine="709"/>
        <w:jc w:val="center"/>
      </w:pPr>
      <w:r w:rsidRPr="00724581">
        <w:t>Анализ текущего состояния осуществления муниципального контроля, описание текущего развития профилактической деятельности администрации Ягоднинского муниципального округа Магаданской области,</w:t>
      </w:r>
    </w:p>
    <w:p w:rsidR="00E77451" w:rsidRDefault="00BB06F7" w:rsidP="005505E2">
      <w:pPr>
        <w:pStyle w:val="20"/>
        <w:shd w:val="clear" w:color="auto" w:fill="auto"/>
        <w:tabs>
          <w:tab w:val="left" w:pos="993"/>
          <w:tab w:val="left" w:pos="1701"/>
          <w:tab w:val="left" w:pos="1843"/>
        </w:tabs>
        <w:spacing w:after="0" w:line="240" w:lineRule="auto"/>
        <w:ind w:left="709" w:firstLine="0"/>
        <w:jc w:val="center"/>
      </w:pPr>
      <w:r w:rsidRPr="00724581">
        <w:t>характеристика проблем, на решение которых направлена Программа</w:t>
      </w:r>
    </w:p>
    <w:p w:rsidR="00BE3427" w:rsidRPr="00724581" w:rsidRDefault="00BE3427" w:rsidP="005505E2">
      <w:pPr>
        <w:pStyle w:val="20"/>
        <w:shd w:val="clear" w:color="auto" w:fill="auto"/>
        <w:tabs>
          <w:tab w:val="left" w:pos="1418"/>
          <w:tab w:val="left" w:pos="1701"/>
          <w:tab w:val="left" w:pos="1985"/>
        </w:tabs>
        <w:spacing w:after="0" w:line="360" w:lineRule="auto"/>
        <w:ind w:firstLine="0"/>
        <w:jc w:val="center"/>
      </w:pPr>
    </w:p>
    <w:p w:rsidR="00FC75A2" w:rsidRDefault="00BB06F7" w:rsidP="005505E2">
      <w:pPr>
        <w:pStyle w:val="20"/>
        <w:shd w:val="clear" w:color="auto" w:fill="auto"/>
        <w:spacing w:after="0" w:line="360" w:lineRule="auto"/>
        <w:ind w:firstLine="709"/>
      </w:pPr>
      <w:r w:rsidRPr="00724581">
        <w:t xml:space="preserve">1. </w:t>
      </w:r>
      <w:r w:rsidR="00FC75A2">
        <w:t>Объектами при осуществлении вида муниципального контроля являются:</w:t>
      </w:r>
    </w:p>
    <w:p w:rsidR="00FC75A2" w:rsidRDefault="00FC75A2" w:rsidP="005505E2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>
        <w:t>а)</w:t>
      </w:r>
      <w:r>
        <w:tab/>
        <w:t>деятельность, действия (бездействие) единой теплоснабжающей организации (далее также - контролируемое лицо) по исполнению обязательств, в рамках которых должны соблюдаться обязательные требования, указанные в части 3 статьи 23.7 Федерального закона от 27.07.2010 № 190-ФЗ «О теплоснабжении»</w:t>
      </w:r>
      <w:r w:rsidR="005505E2">
        <w:t xml:space="preserve"> (далее – Федеральный закон № 190-ФЗ)</w:t>
      </w:r>
      <w:r>
        <w:t xml:space="preserve">, согласно которой единая </w:t>
      </w:r>
      <w:r>
        <w:lastRenderedPageBreak/>
        <w:t>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теплоснабжения;</w:t>
      </w:r>
    </w:p>
    <w:p w:rsidR="00FC75A2" w:rsidRDefault="00FC75A2" w:rsidP="005505E2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>
        <w:t>б)</w:t>
      </w:r>
      <w:r>
        <w:tab/>
        <w:t>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части 3 статьи 23.7 Федерального закона № 190-ФЗ</w:t>
      </w:r>
      <w:r w:rsidR="005505E2">
        <w:t>;</w:t>
      </w:r>
    </w:p>
    <w:p w:rsidR="00FC75A2" w:rsidRDefault="00FC75A2" w:rsidP="005505E2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>
        <w:t>в)</w:t>
      </w:r>
      <w:r>
        <w:tab/>
        <w:t>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 (далее - производственные объекты), к которым предъявляются обязательные требования, указанные в части 3 статьи 23.7 Федерального закона № 190-ФЗ.</w:t>
      </w:r>
    </w:p>
    <w:p w:rsidR="00FC75A2" w:rsidRDefault="00FC75A2" w:rsidP="005505E2">
      <w:pPr>
        <w:pStyle w:val="20"/>
        <w:shd w:val="clear" w:color="auto" w:fill="auto"/>
        <w:spacing w:after="0" w:line="360" w:lineRule="auto"/>
        <w:ind w:firstLine="709"/>
      </w:pPr>
      <w: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FC75A2" w:rsidRDefault="00FC75A2" w:rsidP="005505E2">
      <w:pPr>
        <w:pStyle w:val="20"/>
        <w:shd w:val="clear" w:color="auto" w:fill="auto"/>
        <w:spacing w:after="0" w:line="360" w:lineRule="auto"/>
        <w:ind w:firstLine="709"/>
      </w:pPr>
      <w:r>
        <w:t>Главной задачей при осуществлении муниципального контроля является переориентация контрольной деятельности на усиление профилактической работы в отношении всех объектов контроля, обеспечивая приоритет проведения профилактики.</w:t>
      </w:r>
    </w:p>
    <w:p w:rsidR="00FC75A2" w:rsidRDefault="00FC75A2" w:rsidP="005505E2">
      <w:pPr>
        <w:pStyle w:val="20"/>
        <w:shd w:val="clear" w:color="auto" w:fill="auto"/>
        <w:spacing w:after="0" w:line="360" w:lineRule="auto"/>
        <w:ind w:firstLine="709"/>
      </w:pPr>
      <w:r>
        <w:t xml:space="preserve">В 2024 году в целях предупреждения нарушений контролируемыми лицами обязательных требований, установленных </w:t>
      </w:r>
      <w:r w:rsidR="005505E2">
        <w:t>Федеральным законом № 190-ФЗ</w:t>
      </w:r>
      <w:r>
        <w:t>, устранения причин, факторов и условий, способствующих нарушениям, контрольным органом на регулярной основе давались консультации в ходе личных приемов, посредством телефонной связи.</w:t>
      </w:r>
    </w:p>
    <w:p w:rsidR="00E77451" w:rsidRDefault="004F2CC8" w:rsidP="005505E2">
      <w:pPr>
        <w:pStyle w:val="20"/>
        <w:shd w:val="clear" w:color="auto" w:fill="auto"/>
        <w:spacing w:after="0" w:line="360" w:lineRule="auto"/>
        <w:ind w:firstLine="709"/>
      </w:pPr>
      <w:r>
        <w:t>Проведе</w:t>
      </w:r>
      <w:r w:rsidR="00FC75A2">
        <w:t xml:space="preserve">нная контрольным органом в 2024 году работа способствовала снижению общественно опасных последствий, возникающих в результате </w:t>
      </w:r>
      <w:r w:rsidR="00FC75A2">
        <w:lastRenderedPageBreak/>
        <w:t>несоблюдения контролируемыми лицами обязательных требований.</w:t>
      </w:r>
    </w:p>
    <w:p w:rsidR="00BE3427" w:rsidRPr="00724581" w:rsidRDefault="00BE3427" w:rsidP="00FC75A2">
      <w:pPr>
        <w:pStyle w:val="20"/>
        <w:shd w:val="clear" w:color="auto" w:fill="auto"/>
        <w:spacing w:after="0" w:line="240" w:lineRule="auto"/>
        <w:ind w:firstLine="0"/>
        <w:jc w:val="center"/>
      </w:pPr>
    </w:p>
    <w:p w:rsidR="00E77451" w:rsidRDefault="00BB06F7" w:rsidP="00FC75A2">
      <w:pPr>
        <w:pStyle w:val="20"/>
        <w:numPr>
          <w:ilvl w:val="0"/>
          <w:numId w:val="2"/>
        </w:numPr>
        <w:shd w:val="clear" w:color="auto" w:fill="auto"/>
        <w:tabs>
          <w:tab w:val="left" w:pos="567"/>
          <w:tab w:val="left" w:pos="3359"/>
          <w:tab w:val="left" w:pos="3828"/>
        </w:tabs>
        <w:spacing w:after="0" w:line="240" w:lineRule="auto"/>
        <w:ind w:firstLine="0"/>
        <w:jc w:val="center"/>
      </w:pPr>
      <w:r w:rsidRPr="00724581">
        <w:t>Цели и задачи реализации Программы</w:t>
      </w:r>
    </w:p>
    <w:p w:rsidR="00BE3427" w:rsidRPr="00724581" w:rsidRDefault="00BE3427" w:rsidP="004F2CC8">
      <w:pPr>
        <w:pStyle w:val="20"/>
        <w:shd w:val="clear" w:color="auto" w:fill="auto"/>
        <w:tabs>
          <w:tab w:val="left" w:pos="3359"/>
          <w:tab w:val="left" w:pos="4253"/>
        </w:tabs>
        <w:spacing w:after="0" w:line="360" w:lineRule="auto"/>
        <w:ind w:firstLine="0"/>
        <w:jc w:val="center"/>
      </w:pPr>
    </w:p>
    <w:p w:rsidR="00E77451" w:rsidRPr="00724581" w:rsidRDefault="00BB06F7" w:rsidP="004F2CC8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Целями реализации Программы являются:</w:t>
      </w:r>
    </w:p>
    <w:p w:rsidR="00E77451" w:rsidRPr="00724581" w:rsidRDefault="004269EF" w:rsidP="004F2CC8">
      <w:pPr>
        <w:pStyle w:val="20"/>
        <w:shd w:val="clear" w:color="auto" w:fill="auto"/>
        <w:spacing w:after="0" w:line="360" w:lineRule="auto"/>
        <w:ind w:firstLine="709"/>
      </w:pPr>
      <w:r>
        <w:t xml:space="preserve">- </w:t>
      </w:r>
      <w:r w:rsidR="00BB06F7" w:rsidRPr="00724581">
        <w:t>предупреждение нарушений обязательных требований в сфере</w:t>
      </w:r>
      <w:r w:rsidR="00454EBE">
        <w:t xml:space="preserve"> </w:t>
      </w:r>
      <w:r w:rsidR="004F2CC8">
        <w:t>теплоснабжения, установленных Федеральным законом №190-ФЗ</w:t>
      </w:r>
      <w:r w:rsidR="00BB06F7" w:rsidRPr="00724581">
        <w:t>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формирование моделей социально ответственного, добросовестного, правового поведения контролируемых лиц;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  <w:tab w:val="left" w:pos="1157"/>
        </w:tabs>
        <w:spacing w:after="0" w:line="360" w:lineRule="auto"/>
        <w:ind w:firstLine="709"/>
      </w:pPr>
      <w:r w:rsidRPr="00724581">
        <w:t>повышение прозрачности системы контрольной деятельности.</w:t>
      </w:r>
    </w:p>
    <w:p w:rsidR="00E77451" w:rsidRPr="00724581" w:rsidRDefault="00BB06F7" w:rsidP="004F2CC8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Задачами реализации Программы являются: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</w:t>
      </w:r>
      <w:r w:rsidR="00BE3427">
        <w:t xml:space="preserve">ния мотивации к добросовестному </w:t>
      </w:r>
      <w:r w:rsidRPr="00724581">
        <w:t>поведению;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формирование единого понимания обязательных требований у всех участников контрольной деятельности;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 xml:space="preserve">создание и внедрение мер системы позитивной профилактики; повышение уровня правовой грамотности контролируемых лиц, в том числе путем </w:t>
      </w:r>
      <w:r w:rsidRPr="00724581">
        <w:lastRenderedPageBreak/>
        <w:t>обеспечения доступности информации об обязательных требованиях и необходимых мерах по их исполнению;</w:t>
      </w:r>
    </w:p>
    <w:p w:rsidR="00E7745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снижение издержек контрольной деятельности и административной нагрузки на контролируемых лиц.</w:t>
      </w:r>
    </w:p>
    <w:p w:rsidR="00BE3427" w:rsidRPr="00724581" w:rsidRDefault="00BE3427" w:rsidP="00BE3427">
      <w:pPr>
        <w:pStyle w:val="20"/>
        <w:shd w:val="clear" w:color="auto" w:fill="auto"/>
        <w:tabs>
          <w:tab w:val="left" w:pos="1127"/>
        </w:tabs>
        <w:spacing w:after="0" w:line="240" w:lineRule="auto"/>
        <w:ind w:firstLine="0"/>
        <w:jc w:val="center"/>
      </w:pPr>
    </w:p>
    <w:p w:rsidR="00E77451" w:rsidRDefault="00BB06F7" w:rsidP="004F2CC8">
      <w:pPr>
        <w:pStyle w:val="20"/>
        <w:numPr>
          <w:ilvl w:val="0"/>
          <w:numId w:val="2"/>
        </w:numPr>
        <w:shd w:val="clear" w:color="auto" w:fill="auto"/>
        <w:tabs>
          <w:tab w:val="left" w:pos="567"/>
          <w:tab w:val="left" w:pos="2552"/>
          <w:tab w:val="left" w:pos="3402"/>
        </w:tabs>
        <w:spacing w:after="0" w:line="240" w:lineRule="auto"/>
        <w:ind w:firstLine="0"/>
        <w:jc w:val="center"/>
      </w:pPr>
      <w:r w:rsidRPr="00724581">
        <w:t>Перечень профилактических мероприятий, сроки (периодичность) их проведения</w:t>
      </w:r>
    </w:p>
    <w:p w:rsidR="00BE3427" w:rsidRPr="00724581" w:rsidRDefault="00BE3427" w:rsidP="004F2CC8">
      <w:pPr>
        <w:pStyle w:val="20"/>
        <w:shd w:val="clear" w:color="auto" w:fill="auto"/>
        <w:tabs>
          <w:tab w:val="left" w:pos="2423"/>
        </w:tabs>
        <w:spacing w:after="0" w:line="360" w:lineRule="auto"/>
        <w:ind w:firstLine="0"/>
        <w:jc w:val="center"/>
      </w:pPr>
    </w:p>
    <w:p w:rsidR="00E77451" w:rsidRPr="00724581" w:rsidRDefault="00BB06F7" w:rsidP="004F2CC8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 xml:space="preserve">В соответствии с Положением о муниципальном контроле </w:t>
      </w:r>
      <w:r w:rsidR="00FC75A2"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«Ягоднинский муниципальный округ Магаданской области</w:t>
      </w:r>
      <w:r w:rsidRPr="00724581">
        <w:t>», утвержденным решением Собрания представителей Ягоднинского муниципального округа Магадан</w:t>
      </w:r>
      <w:r w:rsidR="00FC75A2">
        <w:t>ской области от 24.05.2023 № 284</w:t>
      </w:r>
      <w:r w:rsidRPr="00724581">
        <w:t>, проводятся следующие профилактические мероприятия:</w:t>
      </w:r>
    </w:p>
    <w:p w:rsidR="00E77451" w:rsidRPr="00724581" w:rsidRDefault="00BB06F7" w:rsidP="004F2CC8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а)</w:t>
      </w:r>
      <w:r w:rsidRPr="00724581">
        <w:tab/>
        <w:t>информирование;</w:t>
      </w:r>
    </w:p>
    <w:p w:rsidR="00E77451" w:rsidRPr="00724581" w:rsidRDefault="00BB06F7" w:rsidP="004F2CC8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б)</w:t>
      </w:r>
      <w:r w:rsidRPr="00724581">
        <w:tab/>
        <w:t>обобщение правоприменительной практики;</w:t>
      </w:r>
    </w:p>
    <w:p w:rsidR="00E77451" w:rsidRPr="00724581" w:rsidRDefault="00BB06F7" w:rsidP="004F2CC8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в)</w:t>
      </w:r>
      <w:r w:rsidRPr="00724581">
        <w:tab/>
        <w:t>объявление предостережения;</w:t>
      </w:r>
    </w:p>
    <w:p w:rsidR="00E77451" w:rsidRPr="00724581" w:rsidRDefault="00BB06F7" w:rsidP="004F2CC8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г)</w:t>
      </w:r>
      <w:r w:rsidRPr="00724581">
        <w:tab/>
        <w:t>консультирование;</w:t>
      </w:r>
    </w:p>
    <w:p w:rsidR="00E77451" w:rsidRPr="00724581" w:rsidRDefault="00BB06F7" w:rsidP="004F2CC8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д)</w:t>
      </w:r>
      <w:r w:rsidRPr="00724581">
        <w:tab/>
        <w:t>профилактический визит.</w:t>
      </w:r>
    </w:p>
    <w:p w:rsidR="00E77451" w:rsidRDefault="00BB06F7" w:rsidP="004F2CC8">
      <w:pPr>
        <w:pStyle w:val="20"/>
        <w:numPr>
          <w:ilvl w:val="0"/>
          <w:numId w:val="4"/>
        </w:numPr>
        <w:shd w:val="clear" w:color="auto" w:fill="auto"/>
        <w:tabs>
          <w:tab w:val="left" w:pos="993"/>
          <w:tab w:val="left" w:pos="1096"/>
        </w:tabs>
        <w:spacing w:after="0" w:line="360" w:lineRule="auto"/>
        <w:ind w:firstLine="709"/>
      </w:pPr>
      <w:r w:rsidRPr="00724581">
        <w:t xml:space="preserve">Перечень профилактических мероприятий с указанием сроков (периодичности) их проведения, ответственных </w:t>
      </w:r>
      <w:r w:rsidR="004F2CC8">
        <w:t xml:space="preserve">лиц </w:t>
      </w:r>
      <w:r w:rsidRPr="00724581">
        <w:t>за их осуществление указаны в приложении к Программе.</w:t>
      </w:r>
    </w:p>
    <w:p w:rsidR="00FC75A2" w:rsidRPr="00724581" w:rsidRDefault="00FC75A2" w:rsidP="004F2CC8">
      <w:pPr>
        <w:pStyle w:val="20"/>
        <w:shd w:val="clear" w:color="auto" w:fill="auto"/>
        <w:tabs>
          <w:tab w:val="left" w:pos="993"/>
          <w:tab w:val="left" w:pos="1096"/>
        </w:tabs>
        <w:spacing w:after="0" w:line="360" w:lineRule="auto"/>
        <w:ind w:firstLine="0"/>
        <w:jc w:val="center"/>
      </w:pPr>
    </w:p>
    <w:p w:rsidR="00E77451" w:rsidRDefault="00BB06F7" w:rsidP="004F2CC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360" w:lineRule="auto"/>
        <w:ind w:firstLine="0"/>
        <w:jc w:val="center"/>
      </w:pPr>
      <w:r w:rsidRPr="00724581">
        <w:t>Показатели результативности и эффективности Программы</w:t>
      </w:r>
    </w:p>
    <w:p w:rsidR="0011378A" w:rsidRPr="00724581" w:rsidRDefault="0011378A" w:rsidP="004F2CC8">
      <w:pPr>
        <w:pStyle w:val="20"/>
        <w:shd w:val="clear" w:color="auto" w:fill="auto"/>
        <w:tabs>
          <w:tab w:val="left" w:pos="993"/>
          <w:tab w:val="left" w:pos="1837"/>
        </w:tabs>
        <w:spacing w:after="0" w:line="360" w:lineRule="auto"/>
        <w:ind w:firstLine="0"/>
        <w:jc w:val="center"/>
      </w:pPr>
    </w:p>
    <w:p w:rsidR="00E77451" w:rsidRPr="00724581" w:rsidRDefault="00BB06F7" w:rsidP="004F2CC8">
      <w:pPr>
        <w:pStyle w:val="20"/>
        <w:numPr>
          <w:ilvl w:val="0"/>
          <w:numId w:val="4"/>
        </w:numPr>
        <w:shd w:val="clear" w:color="auto" w:fill="auto"/>
        <w:tabs>
          <w:tab w:val="left" w:pos="993"/>
          <w:tab w:val="left" w:pos="1426"/>
        </w:tabs>
        <w:spacing w:after="0" w:line="360" w:lineRule="auto"/>
        <w:ind w:firstLine="709"/>
      </w:pPr>
      <w:r w:rsidRPr="00724581">
        <w:t>Основными показателями эффективности и результативности являются: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количество проведенных профилактических мероприятий;</w:t>
      </w:r>
    </w:p>
    <w:p w:rsidR="00E77451" w:rsidRPr="00724581" w:rsidRDefault="00BB06F7" w:rsidP="004F2CC8">
      <w:pPr>
        <w:pStyle w:val="20"/>
        <w:numPr>
          <w:ilvl w:val="0"/>
          <w:numId w:val="5"/>
        </w:numPr>
        <w:shd w:val="clear" w:color="auto" w:fill="auto"/>
        <w:tabs>
          <w:tab w:val="left" w:pos="993"/>
          <w:tab w:val="left" w:pos="1127"/>
        </w:tabs>
        <w:spacing w:after="0" w:line="360" w:lineRule="auto"/>
        <w:ind w:firstLine="709"/>
      </w:pPr>
      <w:r w:rsidRPr="00724581">
        <w:t>количество контролируемых лиц, в отношении которых проведены профилактические мероприятия;</w:t>
      </w:r>
    </w:p>
    <w:p w:rsidR="00E77451" w:rsidRPr="00724581" w:rsidRDefault="00BB06F7" w:rsidP="004F2CC8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>- доля объектов капитального строительства, на которых проведены профилактические мероприятия, от общего количества подконтрольных объектов.</w:t>
      </w:r>
    </w:p>
    <w:p w:rsidR="00E77451" w:rsidRPr="00724581" w:rsidRDefault="00BB06F7" w:rsidP="004F2CC8">
      <w:pPr>
        <w:pStyle w:val="20"/>
        <w:shd w:val="clear" w:color="auto" w:fill="auto"/>
        <w:tabs>
          <w:tab w:val="left" w:pos="993"/>
        </w:tabs>
        <w:spacing w:after="0" w:line="360" w:lineRule="auto"/>
        <w:ind w:firstLine="709"/>
      </w:pPr>
      <w:r w:rsidRPr="00724581">
        <w:t xml:space="preserve">Основным механизмом оценки эффективности и результативности </w:t>
      </w:r>
      <w:r w:rsidRPr="00724581">
        <w:lastRenderedPageBreak/>
        <w:t>профилактических мероприятий является увеличение количества профилактических мероприятий и как следствие снижение количества нарушений обязательных требований.</w:t>
      </w:r>
    </w:p>
    <w:p w:rsidR="00E77451" w:rsidRDefault="00BB06F7" w:rsidP="004F2CC8">
      <w:pPr>
        <w:pStyle w:val="20"/>
        <w:numPr>
          <w:ilvl w:val="0"/>
          <w:numId w:val="4"/>
        </w:numPr>
        <w:shd w:val="clear" w:color="auto" w:fill="auto"/>
        <w:tabs>
          <w:tab w:val="left" w:pos="993"/>
        </w:tabs>
        <w:spacing w:after="0" w:line="360" w:lineRule="auto"/>
        <w:ind w:firstLine="709"/>
        <w:sectPr w:rsidR="00E77451" w:rsidSect="005505E2">
          <w:type w:val="continuous"/>
          <w:pgSz w:w="11900" w:h="16840"/>
          <w:pgMar w:top="709" w:right="560" w:bottom="568" w:left="1276" w:header="0" w:footer="3" w:gutter="0"/>
          <w:cols w:space="720"/>
          <w:noEndnote/>
          <w:docGrid w:linePitch="360"/>
        </w:sectPr>
      </w:pPr>
      <w:r w:rsidRPr="00724581">
        <w:t>Сведения о достижении показателей результативности и эффективности</w:t>
      </w:r>
      <w:r w:rsidR="00454EBE">
        <w:t xml:space="preserve"> </w:t>
      </w:r>
      <w:r w:rsidRPr="00724581">
        <w:t>Программы включаются контрольным органом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371894" w:rsidRPr="006D0A6C" w:rsidRDefault="00BB06F7" w:rsidP="008E330A">
      <w:pPr>
        <w:pStyle w:val="60"/>
        <w:shd w:val="clear" w:color="auto" w:fill="auto"/>
        <w:tabs>
          <w:tab w:val="left" w:pos="8138"/>
          <w:tab w:val="left" w:pos="8864"/>
        </w:tabs>
        <w:spacing w:line="240" w:lineRule="auto"/>
        <w:ind w:left="5800" w:right="198"/>
        <w:jc w:val="both"/>
        <w:rPr>
          <w:sz w:val="20"/>
        </w:rPr>
      </w:pPr>
      <w:r w:rsidRPr="006D0A6C">
        <w:rPr>
          <w:sz w:val="20"/>
        </w:rPr>
        <w:lastRenderedPageBreak/>
        <w:t xml:space="preserve">Приложение </w:t>
      </w:r>
    </w:p>
    <w:p w:rsidR="00E77451" w:rsidRPr="00ED3AE9" w:rsidRDefault="00BB06F7" w:rsidP="00E809C1">
      <w:pPr>
        <w:pStyle w:val="60"/>
        <w:shd w:val="clear" w:color="auto" w:fill="auto"/>
        <w:tabs>
          <w:tab w:val="left" w:pos="8138"/>
          <w:tab w:val="left" w:pos="8864"/>
          <w:tab w:val="left" w:pos="10348"/>
        </w:tabs>
        <w:spacing w:line="240" w:lineRule="auto"/>
        <w:ind w:left="5800" w:right="198"/>
        <w:jc w:val="both"/>
        <w:rPr>
          <w:sz w:val="20"/>
          <w:szCs w:val="20"/>
        </w:rPr>
      </w:pPr>
      <w:r w:rsidRPr="00ED3AE9">
        <w:rPr>
          <w:sz w:val="20"/>
          <w:szCs w:val="20"/>
        </w:rPr>
        <w:t>к Программе профилактики рисков причинения вреда (ущерб</w:t>
      </w:r>
      <w:r w:rsidR="00371894" w:rsidRPr="00ED3AE9">
        <w:rPr>
          <w:sz w:val="20"/>
          <w:szCs w:val="20"/>
        </w:rPr>
        <w:t xml:space="preserve">а) охраняемым законом ценностям при </w:t>
      </w:r>
      <w:r w:rsidRPr="00ED3AE9">
        <w:rPr>
          <w:sz w:val="20"/>
          <w:szCs w:val="20"/>
        </w:rPr>
        <w:t>осуществлении</w:t>
      </w:r>
      <w:r w:rsidR="00454EBE">
        <w:rPr>
          <w:sz w:val="20"/>
          <w:szCs w:val="20"/>
        </w:rPr>
        <w:t xml:space="preserve"> </w:t>
      </w:r>
      <w:r w:rsidRPr="00ED3AE9">
        <w:rPr>
          <w:sz w:val="20"/>
          <w:szCs w:val="20"/>
        </w:rPr>
        <w:t xml:space="preserve">муниципального </w:t>
      </w:r>
      <w:r w:rsidR="00ED3AE9" w:rsidRPr="00ED3AE9">
        <w:rPr>
          <w:sz w:val="20"/>
          <w:szCs w:val="20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«Ягоднинский муниципальный округ Магаданской области</w:t>
      </w:r>
      <w:r w:rsidRPr="00ED3AE9">
        <w:rPr>
          <w:sz w:val="20"/>
          <w:szCs w:val="20"/>
        </w:rPr>
        <w:t>» на 202</w:t>
      </w:r>
      <w:r w:rsidR="00371894" w:rsidRPr="00ED3AE9">
        <w:rPr>
          <w:sz w:val="20"/>
          <w:szCs w:val="20"/>
        </w:rPr>
        <w:t>5</w:t>
      </w:r>
      <w:r w:rsidRPr="00ED3AE9">
        <w:rPr>
          <w:sz w:val="20"/>
          <w:szCs w:val="20"/>
        </w:rPr>
        <w:t xml:space="preserve"> год</w:t>
      </w:r>
    </w:p>
    <w:p w:rsidR="00371894" w:rsidRDefault="00454EBE" w:rsidP="00371894">
      <w:pPr>
        <w:pStyle w:val="60"/>
        <w:shd w:val="clear" w:color="auto" w:fill="auto"/>
        <w:tabs>
          <w:tab w:val="left" w:pos="8138"/>
          <w:tab w:val="left" w:pos="8864"/>
        </w:tabs>
        <w:spacing w:line="240" w:lineRule="auto"/>
        <w:jc w:val="center"/>
        <w:rPr>
          <w:sz w:val="28"/>
        </w:rPr>
      </w:pPr>
      <w:r>
        <w:rPr>
          <w:sz w:val="28"/>
        </w:rPr>
        <w:t xml:space="preserve"> </w:t>
      </w:r>
    </w:p>
    <w:p w:rsidR="00454EBE" w:rsidRPr="002C183D" w:rsidRDefault="00454EBE" w:rsidP="00371894">
      <w:pPr>
        <w:pStyle w:val="60"/>
        <w:shd w:val="clear" w:color="auto" w:fill="auto"/>
        <w:tabs>
          <w:tab w:val="left" w:pos="8138"/>
          <w:tab w:val="left" w:pos="8864"/>
        </w:tabs>
        <w:spacing w:line="240" w:lineRule="auto"/>
        <w:jc w:val="center"/>
        <w:rPr>
          <w:sz w:val="28"/>
        </w:rPr>
      </w:pPr>
    </w:p>
    <w:p w:rsidR="002C183D" w:rsidRDefault="00BB06F7" w:rsidP="001A1EBD">
      <w:pPr>
        <w:pStyle w:val="20"/>
        <w:shd w:val="clear" w:color="auto" w:fill="auto"/>
        <w:spacing w:after="0" w:line="240" w:lineRule="auto"/>
        <w:ind w:firstLine="0"/>
        <w:jc w:val="center"/>
      </w:pPr>
      <w:r>
        <w:t>Перечень профилактических мероприятий,</w:t>
      </w:r>
    </w:p>
    <w:p w:rsidR="00AA2141" w:rsidRDefault="00BB06F7" w:rsidP="001A1EBD">
      <w:pPr>
        <w:pStyle w:val="20"/>
        <w:shd w:val="clear" w:color="auto" w:fill="auto"/>
        <w:spacing w:after="0" w:line="240" w:lineRule="auto"/>
        <w:ind w:firstLine="0"/>
        <w:jc w:val="center"/>
      </w:pPr>
      <w:r>
        <w:t>сроки (периодичность) их проведения</w:t>
      </w:r>
    </w:p>
    <w:p w:rsidR="001A1EBD" w:rsidRDefault="001A1EBD" w:rsidP="001A1EBD">
      <w:pPr>
        <w:pStyle w:val="20"/>
        <w:shd w:val="clear" w:color="auto" w:fill="auto"/>
        <w:spacing w:after="0" w:line="240" w:lineRule="auto"/>
        <w:ind w:firstLine="0"/>
        <w:jc w:val="center"/>
      </w:pPr>
    </w:p>
    <w:tbl>
      <w:tblPr>
        <w:tblStyle w:val="a6"/>
        <w:tblW w:w="10595" w:type="dxa"/>
        <w:tblLayout w:type="fixed"/>
        <w:tblLook w:val="04A0"/>
      </w:tblPr>
      <w:tblGrid>
        <w:gridCol w:w="419"/>
        <w:gridCol w:w="1986"/>
        <w:gridCol w:w="3686"/>
        <w:gridCol w:w="2268"/>
        <w:gridCol w:w="2236"/>
      </w:tblGrid>
      <w:tr w:rsidR="006D0A6C" w:rsidTr="00E809C1">
        <w:tc>
          <w:tcPr>
            <w:tcW w:w="419" w:type="dxa"/>
          </w:tcPr>
          <w:p w:rsidR="002C183D" w:rsidRPr="008315F3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</w:rPr>
            </w:pPr>
            <w:bookmarkStart w:id="0" w:name="_GoBack" w:colFirst="0" w:colLast="4"/>
            <w:r w:rsidRPr="008315F3">
              <w:rPr>
                <w:sz w:val="18"/>
              </w:rPr>
              <w:t>№</w:t>
            </w:r>
          </w:p>
        </w:tc>
        <w:tc>
          <w:tcPr>
            <w:tcW w:w="1986" w:type="dxa"/>
          </w:tcPr>
          <w:p w:rsidR="002C183D" w:rsidRPr="008315F3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20"/>
              </w:rPr>
            </w:pPr>
            <w:r w:rsidRPr="008315F3">
              <w:rPr>
                <w:rStyle w:val="211pt"/>
                <w:sz w:val="18"/>
                <w:szCs w:val="20"/>
              </w:rPr>
              <w:t>Вид мероприятия</w:t>
            </w:r>
          </w:p>
        </w:tc>
        <w:tc>
          <w:tcPr>
            <w:tcW w:w="3686" w:type="dxa"/>
          </w:tcPr>
          <w:p w:rsidR="002C183D" w:rsidRPr="008315F3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20"/>
              </w:rPr>
            </w:pPr>
            <w:r w:rsidRPr="008315F3">
              <w:rPr>
                <w:rStyle w:val="211pt"/>
                <w:sz w:val="18"/>
                <w:szCs w:val="20"/>
              </w:rPr>
              <w:t>Форма мероприятия</w:t>
            </w:r>
          </w:p>
        </w:tc>
        <w:tc>
          <w:tcPr>
            <w:tcW w:w="2268" w:type="dxa"/>
          </w:tcPr>
          <w:p w:rsidR="002C183D" w:rsidRPr="008315F3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20"/>
              </w:rPr>
            </w:pPr>
            <w:r w:rsidRPr="008315F3">
              <w:rPr>
                <w:rStyle w:val="211pt"/>
                <w:sz w:val="18"/>
                <w:szCs w:val="20"/>
              </w:rPr>
              <w:t xml:space="preserve">Подразделение и (или) должностные лица </w:t>
            </w:r>
            <w:r w:rsidR="008E330A" w:rsidRPr="008315F3">
              <w:rPr>
                <w:rStyle w:val="211pt"/>
                <w:sz w:val="18"/>
                <w:szCs w:val="20"/>
              </w:rPr>
              <w:t xml:space="preserve">ответственные за реализацию </w:t>
            </w:r>
            <w:r w:rsidRPr="008315F3">
              <w:rPr>
                <w:rStyle w:val="211pt"/>
                <w:sz w:val="18"/>
                <w:szCs w:val="20"/>
              </w:rPr>
              <w:t>мероприятия</w:t>
            </w:r>
          </w:p>
        </w:tc>
        <w:tc>
          <w:tcPr>
            <w:tcW w:w="2236" w:type="dxa"/>
          </w:tcPr>
          <w:p w:rsidR="002C183D" w:rsidRPr="008315F3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20"/>
              </w:rPr>
            </w:pPr>
            <w:r w:rsidRPr="008315F3">
              <w:rPr>
                <w:rStyle w:val="211pt"/>
                <w:sz w:val="18"/>
                <w:szCs w:val="20"/>
              </w:rPr>
              <w:t>Сроки</w:t>
            </w:r>
          </w:p>
          <w:p w:rsidR="00A37ADA" w:rsidRPr="008315F3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sz w:val="18"/>
                <w:szCs w:val="20"/>
              </w:rPr>
            </w:pPr>
            <w:r w:rsidRPr="008315F3">
              <w:rPr>
                <w:rStyle w:val="211pt"/>
                <w:sz w:val="18"/>
                <w:szCs w:val="20"/>
              </w:rPr>
              <w:t xml:space="preserve">(периодичность) </w:t>
            </w:r>
          </w:p>
          <w:p w:rsidR="002C183D" w:rsidRPr="008315F3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20"/>
              </w:rPr>
            </w:pPr>
            <w:r w:rsidRPr="008315F3">
              <w:rPr>
                <w:rStyle w:val="211pt"/>
                <w:sz w:val="18"/>
                <w:szCs w:val="20"/>
              </w:rPr>
              <w:t>их проведения</w:t>
            </w:r>
          </w:p>
        </w:tc>
      </w:tr>
      <w:bookmarkEnd w:id="0"/>
      <w:tr w:rsidR="008E330A" w:rsidTr="00E809C1">
        <w:tc>
          <w:tcPr>
            <w:tcW w:w="419" w:type="dxa"/>
            <w:vMerge w:val="restart"/>
          </w:tcPr>
          <w:p w:rsidR="002C183D" w:rsidRPr="002C183D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C183D">
              <w:rPr>
                <w:sz w:val="20"/>
                <w:szCs w:val="20"/>
              </w:rPr>
              <w:t>1.</w:t>
            </w:r>
          </w:p>
        </w:tc>
        <w:tc>
          <w:tcPr>
            <w:tcW w:w="1986" w:type="dxa"/>
            <w:vMerge w:val="restart"/>
          </w:tcPr>
          <w:p w:rsidR="002C183D" w:rsidRPr="002C183D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2C183D">
              <w:rPr>
                <w:sz w:val="20"/>
                <w:szCs w:val="20"/>
              </w:rPr>
              <w:t>Информирование</w:t>
            </w:r>
          </w:p>
        </w:tc>
        <w:tc>
          <w:tcPr>
            <w:tcW w:w="3686" w:type="dxa"/>
          </w:tcPr>
          <w:p w:rsidR="002C183D" w:rsidRPr="002C183D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C183D">
              <w:rPr>
                <w:rStyle w:val="211pt"/>
                <w:sz w:val="20"/>
                <w:szCs w:val="20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268" w:type="dxa"/>
          </w:tcPr>
          <w:p w:rsidR="002C183D" w:rsidRPr="00371894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Управление ЖКХ администрации Ягоднинского муниципального округа Магаданской области</w:t>
            </w:r>
          </w:p>
        </w:tc>
        <w:tc>
          <w:tcPr>
            <w:tcW w:w="2236" w:type="dxa"/>
          </w:tcPr>
          <w:p w:rsidR="002C183D" w:rsidRPr="00371894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по мере необходимости в течение года</w:t>
            </w:r>
          </w:p>
        </w:tc>
      </w:tr>
      <w:tr w:rsidR="008E330A" w:rsidTr="00E809C1">
        <w:tc>
          <w:tcPr>
            <w:tcW w:w="419" w:type="dxa"/>
            <w:vMerge/>
          </w:tcPr>
          <w:p w:rsidR="002C183D" w:rsidRPr="002C183D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2C183D" w:rsidRPr="002C183D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C183D" w:rsidRPr="002C183D" w:rsidRDefault="002C183D" w:rsidP="00ED3AE9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C183D">
              <w:rPr>
                <w:rStyle w:val="211pt"/>
                <w:sz w:val="20"/>
                <w:szCs w:val="20"/>
              </w:rPr>
              <w:t xml:space="preserve">Публикация на сайте руководств по соблюдению обязательных требований в сфере </w:t>
            </w:r>
            <w:r w:rsidR="00ED3AE9">
              <w:rPr>
                <w:rStyle w:val="211pt"/>
                <w:sz w:val="20"/>
                <w:szCs w:val="20"/>
              </w:rPr>
              <w:t xml:space="preserve">муниципального контроля </w:t>
            </w:r>
            <w:r w:rsidR="00ED3AE9" w:rsidRPr="00ED3AE9">
              <w:rPr>
                <w:sz w:val="20"/>
              </w:rPr>
      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      </w:r>
            <w:r w:rsidRPr="002C183D">
              <w:rPr>
                <w:rStyle w:val="211pt"/>
                <w:sz w:val="20"/>
                <w:szCs w:val="20"/>
              </w:rPr>
              <w:t>при направлении их в адрес администрации Ягоднинского муниципального округа Магаданской области уполномоченным федеральным органом исполнительной власти</w:t>
            </w:r>
            <w:r w:rsidR="00005DCC">
              <w:rPr>
                <w:rStyle w:val="211pt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2C183D" w:rsidRPr="00371894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Управление ЖКХ администрации Ягоднинского муниципального округа Магаданской области</w:t>
            </w:r>
          </w:p>
        </w:tc>
        <w:tc>
          <w:tcPr>
            <w:tcW w:w="2236" w:type="dxa"/>
          </w:tcPr>
          <w:p w:rsidR="002C183D" w:rsidRPr="00371894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по мере поступления</w:t>
            </w:r>
          </w:p>
        </w:tc>
      </w:tr>
      <w:tr w:rsidR="008E330A" w:rsidTr="00E809C1">
        <w:tc>
          <w:tcPr>
            <w:tcW w:w="419" w:type="dxa"/>
            <w:vMerge/>
          </w:tcPr>
          <w:p w:rsidR="002C183D" w:rsidRPr="002C183D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2C183D" w:rsidRPr="002C183D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5DCC" w:rsidRPr="002C183D" w:rsidRDefault="002C183D" w:rsidP="00ED3AE9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C183D">
              <w:rPr>
                <w:rStyle w:val="211pt"/>
                <w:sz w:val="20"/>
                <w:szCs w:val="20"/>
              </w:rPr>
              <w:t>Размещение и поддержание в актуальном состоянии на официальном сайте в сет</w:t>
            </w:r>
            <w:r w:rsidR="006D0A6C">
              <w:rPr>
                <w:rStyle w:val="211pt"/>
                <w:sz w:val="20"/>
                <w:szCs w:val="20"/>
              </w:rPr>
              <w:t>и «Интернет»</w:t>
            </w:r>
            <w:r w:rsidRPr="002C183D">
              <w:rPr>
                <w:rStyle w:val="211pt"/>
                <w:sz w:val="20"/>
                <w:szCs w:val="20"/>
              </w:rPr>
              <w:t xml:space="preserve"> информации, предусмотрен п. 3.</w:t>
            </w:r>
            <w:r w:rsidR="00ED3AE9">
              <w:rPr>
                <w:rStyle w:val="211pt"/>
                <w:sz w:val="20"/>
                <w:szCs w:val="20"/>
              </w:rPr>
              <w:t>7</w:t>
            </w:r>
            <w:r w:rsidRPr="002C183D">
              <w:rPr>
                <w:rStyle w:val="211pt"/>
                <w:sz w:val="20"/>
                <w:szCs w:val="20"/>
              </w:rPr>
              <w:t xml:space="preserve">. Положения о </w:t>
            </w:r>
            <w:r w:rsidR="00ED3AE9">
              <w:rPr>
                <w:rStyle w:val="211pt"/>
                <w:sz w:val="20"/>
                <w:szCs w:val="20"/>
              </w:rPr>
              <w:t>виде</w:t>
            </w:r>
            <w:r w:rsidR="00005DCC">
              <w:rPr>
                <w:rStyle w:val="211pt"/>
                <w:sz w:val="20"/>
                <w:szCs w:val="20"/>
              </w:rPr>
              <w:t xml:space="preserve"> контроля.</w:t>
            </w:r>
          </w:p>
        </w:tc>
        <w:tc>
          <w:tcPr>
            <w:tcW w:w="2268" w:type="dxa"/>
          </w:tcPr>
          <w:p w:rsidR="002C183D" w:rsidRPr="00371894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Управление ЖКХ администрации Ягоднинского муниципального округа Магаданской области</w:t>
            </w:r>
          </w:p>
        </w:tc>
        <w:tc>
          <w:tcPr>
            <w:tcW w:w="2236" w:type="dxa"/>
          </w:tcPr>
          <w:p w:rsidR="002C183D" w:rsidRPr="00371894" w:rsidRDefault="002C183D" w:rsidP="002C183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по мере обновления</w:t>
            </w:r>
          </w:p>
        </w:tc>
      </w:tr>
      <w:tr w:rsidR="006D0A6C" w:rsidTr="00E809C1">
        <w:tc>
          <w:tcPr>
            <w:tcW w:w="419" w:type="dxa"/>
          </w:tcPr>
          <w:p w:rsidR="00A37ADA" w:rsidRPr="00371894" w:rsidRDefault="00A37ADA" w:rsidP="00A37AD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2.</w:t>
            </w:r>
          </w:p>
        </w:tc>
        <w:tc>
          <w:tcPr>
            <w:tcW w:w="1986" w:type="dxa"/>
          </w:tcPr>
          <w:p w:rsidR="00A37ADA" w:rsidRPr="00371894" w:rsidRDefault="00A37ADA" w:rsidP="00A37ADA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211pt"/>
                <w:sz w:val="20"/>
                <w:szCs w:val="20"/>
              </w:rPr>
              <w:t>Обобщение правопримени</w:t>
            </w:r>
            <w:r w:rsidRPr="00371894">
              <w:rPr>
                <w:rStyle w:val="211pt"/>
                <w:sz w:val="20"/>
                <w:szCs w:val="20"/>
              </w:rPr>
              <w:t>тельной практики</w:t>
            </w:r>
          </w:p>
        </w:tc>
        <w:tc>
          <w:tcPr>
            <w:tcW w:w="3686" w:type="dxa"/>
          </w:tcPr>
          <w:p w:rsidR="00A37ADA" w:rsidRPr="00371894" w:rsidRDefault="00A37ADA" w:rsidP="000457B0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 xml:space="preserve">Обобщение </w:t>
            </w:r>
            <w:r w:rsidR="00ED3AE9">
              <w:rPr>
                <w:rStyle w:val="211pt"/>
                <w:sz w:val="20"/>
                <w:szCs w:val="20"/>
              </w:rPr>
              <w:t xml:space="preserve">и анализ </w:t>
            </w:r>
            <w:r w:rsidRPr="00371894">
              <w:rPr>
                <w:rStyle w:val="211pt"/>
                <w:sz w:val="20"/>
                <w:szCs w:val="20"/>
              </w:rPr>
              <w:t>правоприменительн</w:t>
            </w:r>
            <w:r>
              <w:rPr>
                <w:rStyle w:val="211pt"/>
                <w:sz w:val="20"/>
                <w:szCs w:val="20"/>
              </w:rPr>
              <w:t>ой практики контрольной деятель</w:t>
            </w:r>
            <w:r w:rsidRPr="00371894">
              <w:rPr>
                <w:rStyle w:val="211pt"/>
                <w:sz w:val="20"/>
                <w:szCs w:val="20"/>
              </w:rPr>
              <w:t xml:space="preserve">ности в сфере </w:t>
            </w:r>
            <w:r w:rsidR="000457B0">
              <w:rPr>
                <w:rStyle w:val="211pt"/>
                <w:sz w:val="20"/>
                <w:szCs w:val="20"/>
              </w:rPr>
              <w:t>муниципального контроля</w:t>
            </w:r>
            <w:r w:rsidR="00454EBE">
              <w:rPr>
                <w:rStyle w:val="211pt"/>
                <w:sz w:val="20"/>
                <w:szCs w:val="20"/>
              </w:rPr>
              <w:t xml:space="preserve"> </w:t>
            </w:r>
            <w:r w:rsidR="000457B0" w:rsidRPr="00ED3AE9">
              <w:rPr>
                <w:sz w:val="20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="00454EBE">
              <w:rPr>
                <w:sz w:val="20"/>
              </w:rPr>
              <w:t xml:space="preserve"> </w:t>
            </w:r>
            <w:r w:rsidR="00005DCC" w:rsidRPr="002C183D">
              <w:rPr>
                <w:rStyle w:val="211pt"/>
                <w:sz w:val="20"/>
                <w:szCs w:val="20"/>
              </w:rPr>
              <w:t xml:space="preserve">при направлении их в адрес администрации Ягоднинского муниципального округа Магаданской области </w:t>
            </w:r>
            <w:r>
              <w:rPr>
                <w:rStyle w:val="211pt"/>
                <w:sz w:val="20"/>
                <w:szCs w:val="20"/>
              </w:rPr>
              <w:t>с классификацией причин возник</w:t>
            </w:r>
            <w:r w:rsidRPr="00371894">
              <w:rPr>
                <w:rStyle w:val="211pt"/>
                <w:sz w:val="20"/>
                <w:szCs w:val="20"/>
              </w:rPr>
              <w:t xml:space="preserve">новения типовых нарушений обязательных требований и размещение на официальном сайте </w:t>
            </w:r>
            <w:hyperlink r:id="rId9" w:history="1">
              <w:r w:rsidRPr="00371894">
                <w:rPr>
                  <w:rStyle w:val="a3"/>
                  <w:sz w:val="20"/>
                  <w:szCs w:val="20"/>
                  <w:lang w:val="en-US" w:eastAsia="en-US" w:bidi="en-US"/>
                </w:rPr>
                <w:t>www</w:t>
              </w:r>
              <w:r w:rsidRPr="00371894">
                <w:rPr>
                  <w:rStyle w:val="a3"/>
                  <w:sz w:val="20"/>
                  <w:szCs w:val="20"/>
                  <w:lang w:eastAsia="en-US" w:bidi="en-US"/>
                </w:rPr>
                <w:t>.</w:t>
              </w:r>
              <w:r w:rsidRPr="00371894">
                <w:rPr>
                  <w:rStyle w:val="a3"/>
                  <w:sz w:val="20"/>
                  <w:szCs w:val="20"/>
                  <w:lang w:val="en-US" w:eastAsia="en-US" w:bidi="en-US"/>
                </w:rPr>
                <w:t>vaeodnoeadm</w:t>
              </w:r>
              <w:r w:rsidRPr="00371894">
                <w:rPr>
                  <w:rStyle w:val="a3"/>
                  <w:sz w:val="20"/>
                  <w:szCs w:val="20"/>
                  <w:lang w:eastAsia="en-US" w:bidi="en-US"/>
                </w:rPr>
                <w:t>.</w:t>
              </w:r>
              <w:r w:rsidRPr="00371894">
                <w:rPr>
                  <w:rStyle w:val="a3"/>
                  <w:sz w:val="20"/>
                  <w:szCs w:val="20"/>
                  <w:lang w:val="en-US" w:eastAsia="en-US" w:bidi="en-US"/>
                </w:rPr>
                <w:t>ru</w:t>
              </w:r>
            </w:hyperlink>
          </w:p>
        </w:tc>
        <w:tc>
          <w:tcPr>
            <w:tcW w:w="2268" w:type="dxa"/>
          </w:tcPr>
          <w:p w:rsidR="00A37ADA" w:rsidRPr="00371894" w:rsidRDefault="00A37ADA" w:rsidP="00A37AD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Управление ЖКХ администрации Ягоднинского муниципального округа Магаданской области</w:t>
            </w:r>
          </w:p>
        </w:tc>
        <w:tc>
          <w:tcPr>
            <w:tcW w:w="2236" w:type="dxa"/>
          </w:tcPr>
          <w:p w:rsidR="00A37ADA" w:rsidRDefault="00A37ADA" w:rsidP="00A37AD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sz w:val="20"/>
                <w:szCs w:val="20"/>
              </w:rPr>
            </w:pPr>
            <w:r>
              <w:rPr>
                <w:rStyle w:val="211pt"/>
                <w:sz w:val="20"/>
                <w:szCs w:val="20"/>
              </w:rPr>
              <w:t>ежегодно</w:t>
            </w:r>
          </w:p>
          <w:p w:rsidR="00A37ADA" w:rsidRPr="00371894" w:rsidRDefault="00A37ADA" w:rsidP="00A37AD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(не позднее 1 февраля года, следующег</w:t>
            </w:r>
            <w:r w:rsidR="006D0A6C">
              <w:rPr>
                <w:rStyle w:val="211pt"/>
                <w:sz w:val="20"/>
                <w:szCs w:val="20"/>
              </w:rPr>
              <w:t>о за годом обобщения правоприме</w:t>
            </w:r>
            <w:r w:rsidRPr="00371894">
              <w:rPr>
                <w:rStyle w:val="211pt"/>
                <w:sz w:val="20"/>
                <w:szCs w:val="20"/>
              </w:rPr>
              <w:t>нительной практики)</w:t>
            </w:r>
          </w:p>
        </w:tc>
      </w:tr>
      <w:tr w:rsidR="00A37ADA" w:rsidTr="00E809C1">
        <w:tc>
          <w:tcPr>
            <w:tcW w:w="419" w:type="dxa"/>
          </w:tcPr>
          <w:p w:rsidR="00A37ADA" w:rsidRPr="00371894" w:rsidRDefault="00A37ADA" w:rsidP="00A37AD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lastRenderedPageBreak/>
              <w:t>3.</w:t>
            </w:r>
          </w:p>
        </w:tc>
        <w:tc>
          <w:tcPr>
            <w:tcW w:w="1986" w:type="dxa"/>
          </w:tcPr>
          <w:p w:rsidR="00A37ADA" w:rsidRPr="00371894" w:rsidRDefault="00A37ADA" w:rsidP="00A37ADA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Объявление</w:t>
            </w:r>
          </w:p>
          <w:p w:rsidR="00A37ADA" w:rsidRPr="00371894" w:rsidRDefault="00A37ADA" w:rsidP="00A37ADA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предостережения</w:t>
            </w:r>
          </w:p>
        </w:tc>
        <w:tc>
          <w:tcPr>
            <w:tcW w:w="3686" w:type="dxa"/>
          </w:tcPr>
          <w:p w:rsidR="00A37ADA" w:rsidRPr="00371894" w:rsidRDefault="006D0A6C" w:rsidP="00A37ADA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211pt"/>
                <w:sz w:val="20"/>
                <w:szCs w:val="20"/>
              </w:rPr>
              <w:t>Объявление предостережений кон</w:t>
            </w:r>
            <w:r w:rsidR="00A37ADA" w:rsidRPr="00371894">
              <w:rPr>
                <w:rStyle w:val="211pt"/>
                <w:sz w:val="20"/>
                <w:szCs w:val="20"/>
              </w:rPr>
              <w:t>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268" w:type="dxa"/>
          </w:tcPr>
          <w:p w:rsidR="00A37ADA" w:rsidRPr="00371894" w:rsidRDefault="00A37ADA" w:rsidP="00A37AD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Управление ЖКХ администрации Ягоднинского муниципального округа Магаданской области</w:t>
            </w:r>
          </w:p>
        </w:tc>
        <w:tc>
          <w:tcPr>
            <w:tcW w:w="2236" w:type="dxa"/>
          </w:tcPr>
          <w:p w:rsidR="006D0A6C" w:rsidRDefault="00A37ADA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в течение года</w:t>
            </w:r>
          </w:p>
          <w:p w:rsidR="00A37ADA" w:rsidRPr="00371894" w:rsidRDefault="00A37ADA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(при наличии оснований)</w:t>
            </w:r>
          </w:p>
        </w:tc>
      </w:tr>
      <w:tr w:rsidR="006D0A6C" w:rsidTr="00E809C1">
        <w:tc>
          <w:tcPr>
            <w:tcW w:w="419" w:type="dxa"/>
          </w:tcPr>
          <w:p w:rsidR="006D0A6C" w:rsidRPr="006D0A6C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</w:rPr>
            </w:pPr>
            <w:r w:rsidRPr="006D0A6C">
              <w:rPr>
                <w:sz w:val="20"/>
              </w:rPr>
              <w:t>4.</w:t>
            </w:r>
          </w:p>
        </w:tc>
        <w:tc>
          <w:tcPr>
            <w:tcW w:w="1986" w:type="dxa"/>
          </w:tcPr>
          <w:p w:rsidR="006D0A6C" w:rsidRPr="006D0A6C" w:rsidRDefault="006D0A6C" w:rsidP="00D51A0A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</w:rPr>
            </w:pPr>
            <w:r w:rsidRPr="006D0A6C">
              <w:rPr>
                <w:sz w:val="20"/>
              </w:rPr>
              <w:t>Консультирование</w:t>
            </w:r>
          </w:p>
        </w:tc>
        <w:tc>
          <w:tcPr>
            <w:tcW w:w="3686" w:type="dxa"/>
          </w:tcPr>
          <w:p w:rsidR="006D0A6C" w:rsidRPr="00371894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 xml:space="preserve">Проведение </w:t>
            </w:r>
            <w:r w:rsidR="00AF40DA">
              <w:rPr>
                <w:rStyle w:val="211pt"/>
                <w:sz w:val="20"/>
                <w:szCs w:val="20"/>
              </w:rPr>
              <w:t>должностными ли</w:t>
            </w:r>
            <w:r w:rsidRPr="00371894">
              <w:rPr>
                <w:rStyle w:val="211pt"/>
                <w:sz w:val="20"/>
                <w:szCs w:val="20"/>
              </w:rPr>
              <w:t xml:space="preserve">цами </w:t>
            </w:r>
            <w:r w:rsidR="00005DCC">
              <w:rPr>
                <w:rStyle w:val="211pt"/>
                <w:sz w:val="20"/>
                <w:szCs w:val="20"/>
              </w:rPr>
              <w:t>К</w:t>
            </w:r>
            <w:r w:rsidRPr="00371894">
              <w:rPr>
                <w:rStyle w:val="211pt"/>
                <w:sz w:val="20"/>
                <w:szCs w:val="20"/>
              </w:rPr>
              <w:t>онтрольного органа консультаций по вопросам:</w:t>
            </w:r>
          </w:p>
          <w:p w:rsidR="006D0A6C" w:rsidRPr="00371894" w:rsidRDefault="006D0A6C" w:rsidP="006D0A6C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66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 xml:space="preserve">организации и осуществлении </w:t>
            </w:r>
            <w:r w:rsidR="00005DCC">
              <w:rPr>
                <w:rStyle w:val="211pt"/>
                <w:sz w:val="20"/>
                <w:szCs w:val="20"/>
              </w:rPr>
              <w:t xml:space="preserve">муниципального </w:t>
            </w:r>
            <w:r w:rsidRPr="00371894">
              <w:rPr>
                <w:rStyle w:val="211pt"/>
                <w:sz w:val="20"/>
                <w:szCs w:val="20"/>
              </w:rPr>
              <w:t xml:space="preserve">контроля </w:t>
            </w:r>
            <w:r w:rsidR="00005DCC">
              <w:rPr>
                <w:rStyle w:val="211pt"/>
                <w:sz w:val="20"/>
                <w:szCs w:val="20"/>
              </w:rPr>
              <w:t>за исполнением единой теплоснабжающей организацией обязательств</w:t>
            </w:r>
            <w:r w:rsidRPr="00371894">
              <w:rPr>
                <w:rStyle w:val="211pt"/>
                <w:sz w:val="20"/>
                <w:szCs w:val="20"/>
              </w:rPr>
              <w:t>;</w:t>
            </w:r>
          </w:p>
          <w:p w:rsidR="006D0A6C" w:rsidRPr="00371894" w:rsidRDefault="006D0A6C" w:rsidP="006D0A6C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66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порядка осуществления контрольных мероприятий, установленных Положением;</w:t>
            </w:r>
          </w:p>
          <w:p w:rsidR="006D0A6C" w:rsidRPr="00B23F87" w:rsidRDefault="006D0A6C" w:rsidP="00B23F87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66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 xml:space="preserve">порядка обжалования действий (бездействия) должностных лиц, уполномоченных осуществлять </w:t>
            </w:r>
            <w:r w:rsidR="00005DCC">
              <w:rPr>
                <w:rStyle w:val="211pt"/>
                <w:sz w:val="20"/>
                <w:szCs w:val="20"/>
              </w:rPr>
              <w:t xml:space="preserve">муниципальный </w:t>
            </w:r>
            <w:r w:rsidRPr="00371894">
              <w:rPr>
                <w:rStyle w:val="211pt"/>
                <w:sz w:val="20"/>
                <w:szCs w:val="20"/>
              </w:rPr>
              <w:t>контроль</w:t>
            </w:r>
            <w:r w:rsidR="00005DCC">
              <w:rPr>
                <w:rStyle w:val="211pt"/>
                <w:sz w:val="20"/>
                <w:szCs w:val="20"/>
              </w:rPr>
              <w:t xml:space="preserve"> за исполнением единой теплоснабжающей</w:t>
            </w:r>
            <w:r w:rsidR="00005DCC" w:rsidRPr="00B23F87">
              <w:rPr>
                <w:rStyle w:val="211pt"/>
                <w:sz w:val="20"/>
                <w:szCs w:val="20"/>
              </w:rPr>
              <w:t xml:space="preserve"> организацией обязательств</w:t>
            </w:r>
            <w:r w:rsidRPr="00B23F87">
              <w:rPr>
                <w:rStyle w:val="211pt"/>
                <w:sz w:val="20"/>
                <w:szCs w:val="20"/>
              </w:rPr>
              <w:t>;</w:t>
            </w:r>
          </w:p>
          <w:p w:rsidR="006D0A6C" w:rsidRPr="00371894" w:rsidRDefault="006D0A6C" w:rsidP="006D0A6C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66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получения информации о нормативных правовых актах (их отдельных положениях), содер</w:t>
            </w:r>
            <w:r w:rsidRPr="00371894">
              <w:rPr>
                <w:rStyle w:val="211pt"/>
                <w:sz w:val="20"/>
                <w:szCs w:val="20"/>
              </w:rPr>
              <w:softHyphen/>
              <w:t>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 w:rsidR="006D0A6C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</w:pPr>
            <w:r w:rsidRPr="00371894">
              <w:rPr>
                <w:rStyle w:val="211pt"/>
                <w:sz w:val="20"/>
                <w:szCs w:val="20"/>
              </w:rPr>
              <w:t xml:space="preserve">Консультирование осуществляется посредствам личного обращения, телефонной </w:t>
            </w:r>
            <w:r w:rsidR="00454EBE">
              <w:rPr>
                <w:rStyle w:val="211pt"/>
                <w:sz w:val="20"/>
                <w:szCs w:val="20"/>
              </w:rPr>
              <w:t>связи, электронной почты, видеоконференц</w:t>
            </w:r>
            <w:r w:rsidRPr="00371894">
              <w:rPr>
                <w:rStyle w:val="211pt"/>
                <w:sz w:val="20"/>
                <w:szCs w:val="20"/>
              </w:rPr>
              <w:t xml:space="preserve">связи, при получении письменного запроса - в письменной форме в </w:t>
            </w:r>
            <w:r>
              <w:rPr>
                <w:rStyle w:val="211pt"/>
                <w:sz w:val="20"/>
                <w:szCs w:val="20"/>
              </w:rPr>
              <w:t>порядке, установленном Федераль</w:t>
            </w:r>
            <w:r w:rsidRPr="00371894">
              <w:rPr>
                <w:rStyle w:val="211pt"/>
                <w:sz w:val="20"/>
                <w:szCs w:val="20"/>
              </w:rPr>
              <w:t>ным законом «О порядке рассмотрения обращения граждан Российской Федерации», а т</w:t>
            </w:r>
            <w:r>
              <w:rPr>
                <w:rStyle w:val="211pt"/>
                <w:sz w:val="20"/>
                <w:szCs w:val="20"/>
              </w:rPr>
              <w:t>акже в ходе проведения профилактического мероприятия, контроль</w:t>
            </w:r>
            <w:r w:rsidRPr="00371894">
              <w:rPr>
                <w:rStyle w:val="211pt"/>
                <w:sz w:val="20"/>
                <w:szCs w:val="20"/>
              </w:rPr>
              <w:t>ного мероприятия</w:t>
            </w:r>
          </w:p>
        </w:tc>
        <w:tc>
          <w:tcPr>
            <w:tcW w:w="2268" w:type="dxa"/>
          </w:tcPr>
          <w:p w:rsidR="006D0A6C" w:rsidRPr="00371894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Управление ЖКХ администрации Ягоднинского муниципального округа Магаданской области</w:t>
            </w:r>
          </w:p>
        </w:tc>
        <w:tc>
          <w:tcPr>
            <w:tcW w:w="2236" w:type="dxa"/>
          </w:tcPr>
          <w:p w:rsidR="006D0A6C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в течение года</w:t>
            </w:r>
          </w:p>
          <w:p w:rsidR="006D0A6C" w:rsidRPr="00371894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(при наличии оснований)</w:t>
            </w:r>
          </w:p>
        </w:tc>
      </w:tr>
      <w:tr w:rsidR="006D0A6C" w:rsidTr="00E809C1">
        <w:tc>
          <w:tcPr>
            <w:tcW w:w="419" w:type="dxa"/>
          </w:tcPr>
          <w:p w:rsidR="006D0A6C" w:rsidRPr="006D0A6C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986" w:type="dxa"/>
          </w:tcPr>
          <w:p w:rsidR="006D0A6C" w:rsidRPr="006D0A6C" w:rsidRDefault="006D0A6C" w:rsidP="00F2157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Профилактический визит</w:t>
            </w:r>
          </w:p>
        </w:tc>
        <w:tc>
          <w:tcPr>
            <w:tcW w:w="3686" w:type="dxa"/>
          </w:tcPr>
          <w:p w:rsidR="006D0A6C" w:rsidRPr="00371894" w:rsidRDefault="00AF40DA" w:rsidP="006D0A6C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211pt"/>
                <w:sz w:val="20"/>
                <w:szCs w:val="20"/>
              </w:rPr>
              <w:t>Проведение должностными лицами органа муниципального контроля информирования контроли</w:t>
            </w:r>
            <w:r w:rsidR="006D0A6C" w:rsidRPr="00371894">
              <w:rPr>
                <w:rStyle w:val="211pt"/>
                <w:sz w:val="20"/>
                <w:szCs w:val="20"/>
              </w:rPr>
              <w:t>руемых лиц об обязательных требованиях, предъявляемых к е</w:t>
            </w:r>
            <w:r>
              <w:rPr>
                <w:rStyle w:val="211pt"/>
                <w:sz w:val="20"/>
                <w:szCs w:val="20"/>
              </w:rPr>
              <w:t>го деятельности либо к принадлежащим ему объектам муници</w:t>
            </w:r>
            <w:r w:rsidR="006D0A6C" w:rsidRPr="00371894">
              <w:rPr>
                <w:rStyle w:val="211pt"/>
                <w:sz w:val="20"/>
                <w:szCs w:val="20"/>
              </w:rPr>
              <w:t>пального контроля, а также о видах, содержании и об интенсивности контрольных мероприятий, проводимых</w:t>
            </w:r>
            <w:r>
              <w:rPr>
                <w:rStyle w:val="211pt"/>
                <w:sz w:val="20"/>
                <w:szCs w:val="20"/>
              </w:rPr>
              <w:t xml:space="preserve"> в отношении объекта муниципаль</w:t>
            </w:r>
            <w:r w:rsidR="006D0A6C" w:rsidRPr="00371894">
              <w:rPr>
                <w:rStyle w:val="211pt"/>
                <w:sz w:val="20"/>
                <w:szCs w:val="20"/>
              </w:rPr>
              <w:t>ного контроля</w:t>
            </w:r>
          </w:p>
        </w:tc>
        <w:tc>
          <w:tcPr>
            <w:tcW w:w="2268" w:type="dxa"/>
          </w:tcPr>
          <w:p w:rsidR="006D0A6C" w:rsidRPr="00371894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Управление ЖКХ администрации Ягоднинского муниципального округа Магаданской области</w:t>
            </w:r>
          </w:p>
        </w:tc>
        <w:tc>
          <w:tcPr>
            <w:tcW w:w="2236" w:type="dxa"/>
          </w:tcPr>
          <w:p w:rsidR="006D0A6C" w:rsidRDefault="00AF40DA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sz w:val="20"/>
                <w:szCs w:val="20"/>
              </w:rPr>
            </w:pPr>
            <w:r>
              <w:rPr>
                <w:rStyle w:val="211pt"/>
                <w:sz w:val="20"/>
                <w:szCs w:val="20"/>
              </w:rPr>
              <w:t>профилакти</w:t>
            </w:r>
            <w:r w:rsidR="006D0A6C" w:rsidRPr="00371894">
              <w:rPr>
                <w:rStyle w:val="211pt"/>
                <w:sz w:val="20"/>
                <w:szCs w:val="20"/>
              </w:rPr>
              <w:t xml:space="preserve">ческие визиты подлежат проведению в течение года </w:t>
            </w:r>
          </w:p>
          <w:p w:rsidR="006D0A6C" w:rsidRPr="00371894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(при наличии осно</w:t>
            </w:r>
            <w:r w:rsidR="00AF40DA">
              <w:rPr>
                <w:rStyle w:val="211pt"/>
                <w:sz w:val="20"/>
                <w:szCs w:val="20"/>
              </w:rPr>
              <w:t>ваний); обязательные профилакти</w:t>
            </w:r>
            <w:r w:rsidRPr="00371894">
              <w:rPr>
                <w:rStyle w:val="211pt"/>
                <w:sz w:val="20"/>
                <w:szCs w:val="20"/>
              </w:rPr>
              <w:t>ческие визиты</w:t>
            </w:r>
          </w:p>
          <w:p w:rsidR="006D0A6C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1pt"/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 xml:space="preserve">проводятся не реже чем 1 раз </w:t>
            </w:r>
          </w:p>
          <w:p w:rsidR="006D0A6C" w:rsidRPr="00371894" w:rsidRDefault="006D0A6C" w:rsidP="006D0A6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894">
              <w:rPr>
                <w:rStyle w:val="211pt"/>
                <w:sz w:val="20"/>
                <w:szCs w:val="20"/>
              </w:rPr>
              <w:t>в год</w:t>
            </w:r>
          </w:p>
        </w:tc>
      </w:tr>
    </w:tbl>
    <w:p w:rsidR="006D0A6C" w:rsidRDefault="006D0A6C" w:rsidP="00371894">
      <w:pPr>
        <w:pStyle w:val="20"/>
        <w:shd w:val="clear" w:color="auto" w:fill="auto"/>
        <w:spacing w:after="0" w:line="240" w:lineRule="auto"/>
        <w:ind w:firstLine="0"/>
        <w:jc w:val="center"/>
      </w:pPr>
    </w:p>
    <w:p w:rsidR="00E77451" w:rsidRDefault="00E77451">
      <w:pPr>
        <w:rPr>
          <w:sz w:val="2"/>
          <w:szCs w:val="2"/>
        </w:rPr>
      </w:pPr>
    </w:p>
    <w:p w:rsidR="00E77451" w:rsidRDefault="00E77451">
      <w:pPr>
        <w:rPr>
          <w:sz w:val="2"/>
          <w:szCs w:val="2"/>
        </w:rPr>
      </w:pPr>
    </w:p>
    <w:p w:rsidR="00E77451" w:rsidRDefault="00E77451">
      <w:pPr>
        <w:rPr>
          <w:sz w:val="2"/>
          <w:szCs w:val="2"/>
        </w:rPr>
      </w:pPr>
    </w:p>
    <w:sectPr w:rsidR="00E77451" w:rsidSect="00454EBE">
      <w:pgSz w:w="11900" w:h="16840"/>
      <w:pgMar w:top="930" w:right="428" w:bottom="228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2C4" w:rsidRDefault="001E22C4">
      <w:r>
        <w:separator/>
      </w:r>
    </w:p>
  </w:endnote>
  <w:endnote w:type="continuationSeparator" w:id="1">
    <w:p w:rsidR="001E22C4" w:rsidRDefault="001E2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2C4" w:rsidRDefault="001E22C4"/>
  </w:footnote>
  <w:footnote w:type="continuationSeparator" w:id="1">
    <w:p w:rsidR="001E22C4" w:rsidRDefault="001E22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AC2"/>
    <w:multiLevelType w:val="hybridMultilevel"/>
    <w:tmpl w:val="D2246918"/>
    <w:lvl w:ilvl="0" w:tplc="EEE4489A">
      <w:start w:val="1"/>
      <w:numFmt w:val="decimal"/>
      <w:lvlText w:val="%1."/>
      <w:lvlJc w:val="left"/>
      <w:pPr>
        <w:ind w:left="63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5033A"/>
    <w:multiLevelType w:val="multilevel"/>
    <w:tmpl w:val="F7C87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636B36"/>
    <w:multiLevelType w:val="multilevel"/>
    <w:tmpl w:val="67A6B7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164AC2"/>
    <w:multiLevelType w:val="multilevel"/>
    <w:tmpl w:val="167A8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007C7E"/>
    <w:multiLevelType w:val="multilevel"/>
    <w:tmpl w:val="6A5A7E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3962CE"/>
    <w:multiLevelType w:val="hybridMultilevel"/>
    <w:tmpl w:val="656423CE"/>
    <w:lvl w:ilvl="0" w:tplc="EEE4489A">
      <w:start w:val="1"/>
      <w:numFmt w:val="decimal"/>
      <w:lvlText w:val="%1."/>
      <w:lvlJc w:val="left"/>
      <w:pPr>
        <w:ind w:left="13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71A208A"/>
    <w:multiLevelType w:val="multilevel"/>
    <w:tmpl w:val="1F3E0DE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F27CC2"/>
    <w:multiLevelType w:val="multilevel"/>
    <w:tmpl w:val="FDA8C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77451"/>
    <w:rsid w:val="00005DCC"/>
    <w:rsid w:val="000160B4"/>
    <w:rsid w:val="000457B0"/>
    <w:rsid w:val="00091FA8"/>
    <w:rsid w:val="000D6A11"/>
    <w:rsid w:val="000F1784"/>
    <w:rsid w:val="001010DE"/>
    <w:rsid w:val="0011378A"/>
    <w:rsid w:val="001573FF"/>
    <w:rsid w:val="001634EB"/>
    <w:rsid w:val="001736F4"/>
    <w:rsid w:val="001A1EBD"/>
    <w:rsid w:val="001E22C4"/>
    <w:rsid w:val="001F0AE7"/>
    <w:rsid w:val="00274F1D"/>
    <w:rsid w:val="002C183D"/>
    <w:rsid w:val="00371894"/>
    <w:rsid w:val="003C70FC"/>
    <w:rsid w:val="004269EF"/>
    <w:rsid w:val="00454A2F"/>
    <w:rsid w:val="00454EBE"/>
    <w:rsid w:val="004F2CC8"/>
    <w:rsid w:val="005505E2"/>
    <w:rsid w:val="005553B5"/>
    <w:rsid w:val="00600E96"/>
    <w:rsid w:val="00623F01"/>
    <w:rsid w:val="006616E9"/>
    <w:rsid w:val="00695FD4"/>
    <w:rsid w:val="006B4394"/>
    <w:rsid w:val="006D0A6C"/>
    <w:rsid w:val="00724581"/>
    <w:rsid w:val="007C7AB7"/>
    <w:rsid w:val="00805A56"/>
    <w:rsid w:val="008315F3"/>
    <w:rsid w:val="008E330A"/>
    <w:rsid w:val="00921E36"/>
    <w:rsid w:val="00950328"/>
    <w:rsid w:val="00964408"/>
    <w:rsid w:val="009D45F3"/>
    <w:rsid w:val="00A064AF"/>
    <w:rsid w:val="00A37ADA"/>
    <w:rsid w:val="00AA2141"/>
    <w:rsid w:val="00AF40DA"/>
    <w:rsid w:val="00B23F87"/>
    <w:rsid w:val="00B452F5"/>
    <w:rsid w:val="00BB06F7"/>
    <w:rsid w:val="00BE3427"/>
    <w:rsid w:val="00BE3AA0"/>
    <w:rsid w:val="00BF1ACA"/>
    <w:rsid w:val="00C41F60"/>
    <w:rsid w:val="00C76C3C"/>
    <w:rsid w:val="00D51A0A"/>
    <w:rsid w:val="00D600B1"/>
    <w:rsid w:val="00E442B3"/>
    <w:rsid w:val="00E7510D"/>
    <w:rsid w:val="00E77451"/>
    <w:rsid w:val="00E809C1"/>
    <w:rsid w:val="00E84E08"/>
    <w:rsid w:val="00ED3AE9"/>
    <w:rsid w:val="00F2157F"/>
    <w:rsid w:val="00F73C3D"/>
    <w:rsid w:val="00F932E4"/>
    <w:rsid w:val="00FA1663"/>
    <w:rsid w:val="00FB1CAE"/>
    <w:rsid w:val="00FC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6C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6C3C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C76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sid w:val="00C76C3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76C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76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0pt">
    <w:name w:val="Основной текст (3) + Интервал 0 pt"/>
    <w:basedOn w:val="3"/>
    <w:rsid w:val="00C76C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76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C76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5pt-2pt">
    <w:name w:val="Основной текст (6) + 15 pt;Курсив;Интервал -2 pt"/>
    <w:basedOn w:val="6"/>
    <w:rsid w:val="00C76C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C76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sid w:val="00C76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05pt">
    <w:name w:val="Основной текст (2) + Trebuchet MS;10;5 pt"/>
    <w:basedOn w:val="2"/>
    <w:rsid w:val="00C76C3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bel">
    <w:name w:val="Основной текст (2) + Corbel"/>
    <w:basedOn w:val="2"/>
    <w:rsid w:val="00C76C3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C76C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rsid w:val="00C76C3C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30">
    <w:name w:val="Основной текст (3)"/>
    <w:basedOn w:val="a"/>
    <w:link w:val="3"/>
    <w:rsid w:val="00C76C3C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pacing w:val="70"/>
      <w:sz w:val="28"/>
      <w:szCs w:val="28"/>
    </w:rPr>
  </w:style>
  <w:style w:type="paragraph" w:customStyle="1" w:styleId="40">
    <w:name w:val="Основной текст (4)"/>
    <w:basedOn w:val="a"/>
    <w:link w:val="4"/>
    <w:rsid w:val="00C76C3C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ой текст (2)"/>
    <w:basedOn w:val="a"/>
    <w:link w:val="2"/>
    <w:rsid w:val="00C76C3C"/>
    <w:pPr>
      <w:shd w:val="clear" w:color="auto" w:fill="FFFFFF"/>
      <w:spacing w:after="660" w:line="371" w:lineRule="exact"/>
      <w:ind w:hanging="15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C76C3C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0160B4"/>
    <w:pPr>
      <w:ind w:left="720"/>
      <w:contextualSpacing/>
    </w:pPr>
  </w:style>
  <w:style w:type="table" w:styleId="a6">
    <w:name w:val="Table Grid"/>
    <w:basedOn w:val="a1"/>
    <w:uiPriority w:val="59"/>
    <w:rsid w:val="001F0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Основной текст (5)_"/>
    <w:basedOn w:val="a0"/>
    <w:rsid w:val="003C70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ConsPlusNormal">
    <w:name w:val="ConsPlusNormal"/>
    <w:rsid w:val="003C70FC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godnoe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emnaya_yagodnoe@49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eodnoe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1166</TotalTime>
  <Pages>9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BIV</cp:lastModifiedBy>
  <cp:revision>51</cp:revision>
  <cp:lastPrinted>2024-10-16T01:28:00Z</cp:lastPrinted>
  <dcterms:created xsi:type="dcterms:W3CDTF">2024-10-07T05:34:00Z</dcterms:created>
  <dcterms:modified xsi:type="dcterms:W3CDTF">2024-12-12T01:05:00Z</dcterms:modified>
</cp:coreProperties>
</file>